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6810D1" w14:textId="77777777" w:rsidR="00303A10" w:rsidRPr="00303A10" w:rsidRDefault="002C0958" w:rsidP="00303A10">
      <w:pPr>
        <w:pStyle w:val="PolicyHeaders"/>
        <w:rPr>
          <w:rFonts w:ascii="Calibri" w:hAnsi="Calibri" w:cs="Calibri"/>
          <w:sz w:val="36"/>
        </w:rPr>
      </w:pPr>
      <w:bookmarkStart w:id="0" w:name="_Toc305063348"/>
      <w:r>
        <w:rPr>
          <w:rFonts w:ascii="Calibri" w:hAnsi="Calibri" w:cs="Calibri"/>
          <w:sz w:val="36"/>
        </w:rPr>
        <w:t xml:space="preserve">Tobacco, Drug and Alcohol </w:t>
      </w:r>
      <w:r w:rsidR="008160EE" w:rsidRPr="008160EE">
        <w:rPr>
          <w:rFonts w:ascii="Calibri" w:hAnsi="Calibri" w:cs="Calibri"/>
          <w:sz w:val="36"/>
        </w:rPr>
        <w:t>Policy</w:t>
      </w:r>
      <w:bookmarkEnd w:id="0"/>
    </w:p>
    <w:p w14:paraId="0B59E6CA" w14:textId="77777777" w:rsidR="00303A10" w:rsidRPr="00303A10" w:rsidRDefault="00303A10" w:rsidP="00303A10">
      <w:pPr>
        <w:rPr>
          <w:rFonts w:cs="Calibri"/>
        </w:rPr>
      </w:pPr>
    </w:p>
    <w:p w14:paraId="12F78417" w14:textId="77777777" w:rsidR="00891F69" w:rsidRPr="00E03451" w:rsidRDefault="00891F69" w:rsidP="00891F69">
      <w:pPr>
        <w:rPr>
          <w:rFonts w:cs="Calibri"/>
          <w:b/>
          <w:sz w:val="36"/>
          <w:szCs w:val="32"/>
        </w:rPr>
      </w:pPr>
      <w:r w:rsidRPr="00E03451">
        <w:rPr>
          <w:rFonts w:cs="Calibri"/>
          <w:b/>
          <w:sz w:val="36"/>
          <w:szCs w:val="32"/>
        </w:rPr>
        <w:t>NQS</w:t>
      </w: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671"/>
        <w:gridCol w:w="842"/>
        <w:gridCol w:w="7503"/>
      </w:tblGrid>
      <w:tr w:rsidR="00662041" w14:paraId="27ECCBBB" w14:textId="77777777" w:rsidTr="00204720">
        <w:tc>
          <w:tcPr>
            <w:tcW w:w="675" w:type="dxa"/>
          </w:tcPr>
          <w:p w14:paraId="3C931C61" w14:textId="77777777" w:rsidR="00662041" w:rsidRDefault="00662041" w:rsidP="00583BEE">
            <w:pPr>
              <w:rPr>
                <w:rFonts w:cs="Calibri"/>
                <w:sz w:val="18"/>
              </w:rPr>
            </w:pPr>
            <w:r>
              <w:rPr>
                <w:rFonts w:cs="Calibri"/>
                <w:sz w:val="18"/>
              </w:rPr>
              <w:t>QA2</w:t>
            </w:r>
          </w:p>
        </w:tc>
        <w:tc>
          <w:tcPr>
            <w:tcW w:w="851" w:type="dxa"/>
          </w:tcPr>
          <w:p w14:paraId="72B48DA7" w14:textId="3A79F001" w:rsidR="00662041" w:rsidRPr="0031732F" w:rsidRDefault="00662041" w:rsidP="002C0958">
            <w:pPr>
              <w:spacing w:after="0" w:line="240" w:lineRule="auto"/>
              <w:rPr>
                <w:rFonts w:cs="Calibri"/>
                <w:sz w:val="18"/>
              </w:rPr>
            </w:pPr>
            <w:r>
              <w:rPr>
                <w:rFonts w:cs="Calibri"/>
                <w:sz w:val="18"/>
              </w:rPr>
              <w:t>2.</w:t>
            </w:r>
            <w:r w:rsidR="00717322">
              <w:rPr>
                <w:rFonts w:cs="Calibri"/>
                <w:sz w:val="18"/>
              </w:rPr>
              <w:t>2.1</w:t>
            </w:r>
          </w:p>
        </w:tc>
        <w:tc>
          <w:tcPr>
            <w:tcW w:w="7716" w:type="dxa"/>
          </w:tcPr>
          <w:p w14:paraId="13AB2666" w14:textId="36172F5C" w:rsidR="00662041" w:rsidRPr="00717322" w:rsidRDefault="00717322" w:rsidP="00717322">
            <w:pPr>
              <w:pStyle w:val="NormalWeb"/>
            </w:pPr>
            <w:r>
              <w:rPr>
                <w:rFonts w:ascii="Calibri" w:hAnsi="Calibri"/>
                <w:color w:val="211E1E"/>
                <w:sz w:val="20"/>
                <w:szCs w:val="20"/>
              </w:rPr>
              <w:t xml:space="preserve">At all times, reasonable precautions and adequate supervision ensure children are protected from harm and hazard. </w:t>
            </w:r>
          </w:p>
        </w:tc>
      </w:tr>
    </w:tbl>
    <w:p w14:paraId="42509302" w14:textId="77777777" w:rsidR="00763667" w:rsidRDefault="00763667" w:rsidP="00763667">
      <w:pPr>
        <w:rPr>
          <w:rFonts w:cs="Calibri"/>
          <w:b/>
          <w:sz w:val="36"/>
          <w:szCs w:val="32"/>
        </w:rPr>
      </w:pPr>
    </w:p>
    <w:p w14:paraId="282497E8" w14:textId="77777777" w:rsidR="00763667" w:rsidRPr="00AC5099" w:rsidRDefault="00763667" w:rsidP="00763667">
      <w:pPr>
        <w:rPr>
          <w:rFonts w:cs="Calibri"/>
          <w:b/>
          <w:sz w:val="36"/>
          <w:szCs w:val="32"/>
        </w:rPr>
      </w:pPr>
      <w:r w:rsidRPr="00AC5099">
        <w:rPr>
          <w:rFonts w:cs="Calibri"/>
          <w:b/>
          <w:sz w:val="36"/>
          <w:szCs w:val="32"/>
        </w:rPr>
        <w:t>National Regulations</w:t>
      </w: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669"/>
        <w:gridCol w:w="837"/>
        <w:gridCol w:w="7510"/>
      </w:tblGrid>
      <w:tr w:rsidR="00763667" w:rsidRPr="00AC5099" w14:paraId="40755200" w14:textId="77777777" w:rsidTr="00D347DA">
        <w:tc>
          <w:tcPr>
            <w:tcW w:w="675" w:type="dxa"/>
            <w:tcBorders>
              <w:top w:val="single" w:sz="4" w:space="0" w:color="BFBFBF"/>
              <w:left w:val="single" w:sz="4" w:space="0" w:color="BFBFBF"/>
              <w:bottom w:val="single" w:sz="4" w:space="0" w:color="BFBFBF"/>
              <w:right w:val="single" w:sz="4" w:space="0" w:color="BFBFBF"/>
            </w:tcBorders>
            <w:hideMark/>
          </w:tcPr>
          <w:p w14:paraId="1EE47381" w14:textId="77777777" w:rsidR="00763667" w:rsidRPr="00AC5099" w:rsidRDefault="00763667" w:rsidP="00D347DA">
            <w:pPr>
              <w:rPr>
                <w:rFonts w:cs="Calibri"/>
                <w:sz w:val="18"/>
                <w:szCs w:val="18"/>
              </w:rPr>
            </w:pPr>
            <w:r w:rsidRPr="00AC5099">
              <w:rPr>
                <w:rFonts w:cs="Calibri"/>
                <w:sz w:val="18"/>
                <w:szCs w:val="18"/>
              </w:rPr>
              <w:t>Reg</w:t>
            </w:r>
          </w:p>
        </w:tc>
        <w:tc>
          <w:tcPr>
            <w:tcW w:w="851" w:type="dxa"/>
            <w:tcBorders>
              <w:top w:val="single" w:sz="4" w:space="0" w:color="BFBFBF"/>
              <w:left w:val="single" w:sz="4" w:space="0" w:color="BFBFBF"/>
              <w:bottom w:val="single" w:sz="4" w:space="0" w:color="BFBFBF"/>
              <w:right w:val="single" w:sz="4" w:space="0" w:color="BFBFBF"/>
            </w:tcBorders>
            <w:hideMark/>
          </w:tcPr>
          <w:p w14:paraId="3D2FD5A2" w14:textId="77777777" w:rsidR="00763667" w:rsidRPr="00AC5099" w:rsidRDefault="00763667" w:rsidP="00D347DA">
            <w:pPr>
              <w:rPr>
                <w:rFonts w:cs="Calibri"/>
                <w:sz w:val="18"/>
                <w:szCs w:val="18"/>
              </w:rPr>
            </w:pPr>
            <w:r>
              <w:rPr>
                <w:rFonts w:cs="Calibri"/>
                <w:sz w:val="18"/>
                <w:szCs w:val="18"/>
              </w:rPr>
              <w:t>82</w:t>
            </w:r>
          </w:p>
        </w:tc>
        <w:tc>
          <w:tcPr>
            <w:tcW w:w="7716" w:type="dxa"/>
            <w:tcBorders>
              <w:top w:val="single" w:sz="4" w:space="0" w:color="BFBFBF"/>
              <w:left w:val="single" w:sz="4" w:space="0" w:color="BFBFBF"/>
              <w:bottom w:val="single" w:sz="4" w:space="0" w:color="BFBFBF"/>
              <w:right w:val="single" w:sz="4" w:space="0" w:color="BFBFBF"/>
            </w:tcBorders>
            <w:hideMark/>
          </w:tcPr>
          <w:p w14:paraId="6F238369" w14:textId="77777777" w:rsidR="00763667" w:rsidRPr="00AC5099" w:rsidRDefault="00763667" w:rsidP="00D347DA">
            <w:pPr>
              <w:rPr>
                <w:rFonts w:cs="Calibri"/>
                <w:sz w:val="18"/>
                <w:szCs w:val="18"/>
              </w:rPr>
            </w:pPr>
            <w:r>
              <w:rPr>
                <w:rFonts w:cs="Calibri"/>
                <w:sz w:val="18"/>
                <w:szCs w:val="18"/>
              </w:rPr>
              <w:t>Tobacco, drug and alcohol free environment</w:t>
            </w:r>
          </w:p>
        </w:tc>
      </w:tr>
    </w:tbl>
    <w:p w14:paraId="6FD79167" w14:textId="77777777" w:rsidR="00D345AD" w:rsidRDefault="00891F69" w:rsidP="00081F53">
      <w:pPr>
        <w:rPr>
          <w:rFonts w:cs="Calibri"/>
        </w:rPr>
      </w:pPr>
      <w:r>
        <w:rPr>
          <w:rFonts w:cs="Calibri"/>
          <w:b/>
          <w:sz w:val="36"/>
          <w:szCs w:val="32"/>
        </w:rPr>
        <w:br/>
      </w:r>
      <w:r w:rsidR="00303A10" w:rsidRPr="00303A10">
        <w:rPr>
          <w:rFonts w:cs="Calibri"/>
          <w:b/>
          <w:sz w:val="36"/>
          <w:szCs w:val="32"/>
        </w:rPr>
        <w:t>Aim</w:t>
      </w:r>
      <w:r>
        <w:rPr>
          <w:rFonts w:cs="Calibri"/>
          <w:b/>
          <w:sz w:val="36"/>
          <w:szCs w:val="32"/>
        </w:rPr>
        <w:br/>
      </w:r>
      <w:r w:rsidR="00081F53">
        <w:rPr>
          <w:rFonts w:cs="Calibri"/>
        </w:rPr>
        <w:t>To ensure children are not subjected to the dangers associated with tobacco, drugs and alcohol, we will maintain a harm free environment where no individual staff member is affected by alcohol or drugs.</w:t>
      </w:r>
      <w:r w:rsidR="00D345AD">
        <w:rPr>
          <w:rFonts w:cs="Calibri"/>
        </w:rPr>
        <w:br/>
      </w:r>
    </w:p>
    <w:p w14:paraId="3BF22098" w14:textId="77777777" w:rsidR="00B81A6D" w:rsidRPr="00B81A6D" w:rsidRDefault="00303A10" w:rsidP="00B81A6D">
      <w:pPr>
        <w:pStyle w:val="NoSpacing"/>
        <w:spacing w:line="276" w:lineRule="auto"/>
      </w:pPr>
      <w:r w:rsidRPr="00303A10">
        <w:rPr>
          <w:b/>
          <w:sz w:val="36"/>
          <w:szCs w:val="32"/>
        </w:rPr>
        <w:t>Related Policies</w:t>
      </w:r>
      <w:r w:rsidR="00891F69">
        <w:rPr>
          <w:b/>
          <w:sz w:val="36"/>
          <w:szCs w:val="32"/>
        </w:rPr>
        <w:br/>
      </w:r>
      <w:r w:rsidR="00B81A6D" w:rsidRPr="00B81A6D">
        <w:t xml:space="preserve">Health, Hygiene and Safe Food Policy </w:t>
      </w:r>
    </w:p>
    <w:p w14:paraId="52D92A94" w14:textId="77777777" w:rsidR="00B81A6D" w:rsidRPr="00B81A6D" w:rsidRDefault="00B81A6D" w:rsidP="00B81A6D">
      <w:pPr>
        <w:pStyle w:val="NoSpacing"/>
        <w:spacing w:line="276" w:lineRule="auto"/>
      </w:pPr>
      <w:r w:rsidRPr="00B81A6D">
        <w:t xml:space="preserve">Relationships with Children Policy </w:t>
      </w:r>
    </w:p>
    <w:p w14:paraId="704354EB" w14:textId="77777777" w:rsidR="00B81A6D" w:rsidRPr="00B81A6D" w:rsidRDefault="00B81A6D" w:rsidP="003C761D">
      <w:pPr>
        <w:rPr>
          <w:rFonts w:cs="Calibri"/>
          <w:szCs w:val="20"/>
        </w:rPr>
      </w:pPr>
    </w:p>
    <w:p w14:paraId="621D9D73" w14:textId="77777777" w:rsidR="00081F53" w:rsidRPr="00081F53" w:rsidRDefault="00D656FD" w:rsidP="00081F53">
      <w:pPr>
        <w:rPr>
          <w:rFonts w:cs="Calibri"/>
          <w:b/>
          <w:szCs w:val="20"/>
        </w:rPr>
      </w:pPr>
      <w:r>
        <w:rPr>
          <w:rFonts w:cs="Calibri"/>
          <w:b/>
          <w:sz w:val="36"/>
          <w:szCs w:val="32"/>
        </w:rPr>
        <w:t>Implementation</w:t>
      </w:r>
      <w:r>
        <w:rPr>
          <w:rFonts w:cs="Calibri"/>
          <w:b/>
          <w:sz w:val="36"/>
          <w:szCs w:val="32"/>
        </w:rPr>
        <w:br/>
      </w:r>
      <w:r w:rsidR="00432875">
        <w:rPr>
          <w:rFonts w:cs="Calibri"/>
          <w:b/>
          <w:szCs w:val="20"/>
        </w:rPr>
        <w:t>The Yellow Cottage</w:t>
      </w:r>
      <w:r w:rsidR="00081F53" w:rsidRPr="00081F53">
        <w:rPr>
          <w:rFonts w:cs="Calibri"/>
          <w:b/>
          <w:szCs w:val="20"/>
        </w:rPr>
        <w:t xml:space="preserve"> is strictly tobacco, drug and alcohol free.</w:t>
      </w:r>
    </w:p>
    <w:p w14:paraId="252E3C24" w14:textId="77777777" w:rsidR="00081F53" w:rsidRPr="00081F53" w:rsidRDefault="00081F53" w:rsidP="00081F53">
      <w:pPr>
        <w:rPr>
          <w:rFonts w:cs="Calibri"/>
          <w:szCs w:val="20"/>
        </w:rPr>
      </w:pPr>
      <w:r>
        <w:rPr>
          <w:rFonts w:cs="Calibri"/>
          <w:szCs w:val="20"/>
        </w:rPr>
        <w:t xml:space="preserve">In order to keep children, educators, families and visitors </w:t>
      </w:r>
      <w:r w:rsidRPr="00081F53">
        <w:rPr>
          <w:rFonts w:cs="Calibri"/>
          <w:szCs w:val="20"/>
        </w:rPr>
        <w:t>free from the dangers o</w:t>
      </w:r>
      <w:r>
        <w:rPr>
          <w:rFonts w:cs="Calibri"/>
          <w:szCs w:val="20"/>
        </w:rPr>
        <w:t>f drugs, alcohol, tobacco smoke and other smoke, i</w:t>
      </w:r>
      <w:r w:rsidRPr="00081F53">
        <w:rPr>
          <w:rFonts w:cs="Calibri"/>
          <w:szCs w:val="20"/>
        </w:rPr>
        <w:t>ncluding illegal substa</w:t>
      </w:r>
      <w:r>
        <w:rPr>
          <w:rFonts w:cs="Calibri"/>
          <w:szCs w:val="20"/>
        </w:rPr>
        <w:t>nces, the following rules apply -</w:t>
      </w:r>
    </w:p>
    <w:p w14:paraId="79C5F21D" w14:textId="77777777" w:rsidR="00081F53" w:rsidRPr="00081F53" w:rsidRDefault="00081F53" w:rsidP="00081F53">
      <w:pPr>
        <w:rPr>
          <w:rFonts w:cs="Calibri"/>
          <w:szCs w:val="20"/>
        </w:rPr>
      </w:pPr>
      <w:r>
        <w:rPr>
          <w:rFonts w:cs="Calibri"/>
          <w:szCs w:val="20"/>
        </w:rPr>
        <w:t>The</w:t>
      </w:r>
      <w:r w:rsidRPr="00081F53">
        <w:rPr>
          <w:rFonts w:cs="Calibri"/>
          <w:szCs w:val="20"/>
        </w:rPr>
        <w:t xml:space="preserve"> consumption of</w:t>
      </w:r>
      <w:r>
        <w:rPr>
          <w:rFonts w:cs="Calibri"/>
          <w:szCs w:val="20"/>
        </w:rPr>
        <w:t xml:space="preserve"> tobacco, drugs and</w:t>
      </w:r>
      <w:r w:rsidRPr="00081F53">
        <w:rPr>
          <w:rFonts w:cs="Calibri"/>
          <w:szCs w:val="20"/>
        </w:rPr>
        <w:t xml:space="preserve"> alcohol is prohibited in all areas of the </w:t>
      </w:r>
      <w:r>
        <w:rPr>
          <w:rFonts w:cs="Calibri"/>
          <w:szCs w:val="20"/>
        </w:rPr>
        <w:t>service</w:t>
      </w:r>
      <w:r w:rsidR="007D4F86">
        <w:rPr>
          <w:rFonts w:cs="Calibri"/>
          <w:szCs w:val="20"/>
        </w:rPr>
        <w:t xml:space="preserve"> including -</w:t>
      </w:r>
    </w:p>
    <w:p w14:paraId="39E635DA" w14:textId="77777777" w:rsidR="00081F53" w:rsidRPr="00081F53" w:rsidRDefault="00081F53" w:rsidP="00081F53">
      <w:pPr>
        <w:numPr>
          <w:ilvl w:val="0"/>
          <w:numId w:val="42"/>
        </w:numPr>
        <w:rPr>
          <w:rFonts w:cs="Calibri"/>
          <w:szCs w:val="20"/>
        </w:rPr>
      </w:pPr>
      <w:r>
        <w:rPr>
          <w:rFonts w:cs="Calibri"/>
          <w:szCs w:val="20"/>
        </w:rPr>
        <w:t>Inside.</w:t>
      </w:r>
    </w:p>
    <w:p w14:paraId="4FACB4A6" w14:textId="77777777" w:rsidR="00081F53" w:rsidRPr="00081F53" w:rsidRDefault="00081F53" w:rsidP="00081F53">
      <w:pPr>
        <w:numPr>
          <w:ilvl w:val="0"/>
          <w:numId w:val="42"/>
        </w:numPr>
        <w:rPr>
          <w:rFonts w:cs="Calibri"/>
          <w:szCs w:val="20"/>
        </w:rPr>
      </w:pPr>
      <w:r w:rsidRPr="00081F53">
        <w:rPr>
          <w:rFonts w:cs="Calibri"/>
          <w:szCs w:val="20"/>
        </w:rPr>
        <w:t>Outside in the playground.</w:t>
      </w:r>
    </w:p>
    <w:p w14:paraId="2F9B36F2" w14:textId="77777777" w:rsidR="00FE76A2" w:rsidRPr="00FE76A2" w:rsidRDefault="00081F53" w:rsidP="00FE76A2">
      <w:pPr>
        <w:numPr>
          <w:ilvl w:val="0"/>
          <w:numId w:val="42"/>
        </w:numPr>
        <w:rPr>
          <w:rFonts w:cs="Calibri"/>
          <w:szCs w:val="20"/>
        </w:rPr>
      </w:pPr>
      <w:r w:rsidRPr="00081F53">
        <w:rPr>
          <w:rFonts w:cs="Calibri"/>
          <w:szCs w:val="20"/>
        </w:rPr>
        <w:t>Outside in the car-park.</w:t>
      </w:r>
    </w:p>
    <w:p w14:paraId="7097B84E" w14:textId="77777777" w:rsidR="00432875" w:rsidRDefault="00432875" w:rsidP="00081F53">
      <w:pPr>
        <w:rPr>
          <w:rFonts w:cs="Calibri"/>
          <w:szCs w:val="20"/>
        </w:rPr>
      </w:pPr>
    </w:p>
    <w:p w14:paraId="078672BD" w14:textId="77777777" w:rsidR="00081F53" w:rsidRPr="00081F53" w:rsidRDefault="00E8570E" w:rsidP="00081F53">
      <w:pPr>
        <w:rPr>
          <w:rFonts w:cs="Calibri"/>
          <w:szCs w:val="20"/>
        </w:rPr>
      </w:pPr>
      <w:r w:rsidRPr="00081F53">
        <w:rPr>
          <w:rFonts w:cs="Calibri"/>
          <w:szCs w:val="20"/>
        </w:rPr>
        <w:lastRenderedPageBreak/>
        <w:t>Smoking and the consumptio</w:t>
      </w:r>
      <w:r>
        <w:rPr>
          <w:rFonts w:cs="Calibri"/>
          <w:szCs w:val="20"/>
        </w:rPr>
        <w:t>n of alcohol is also prohibited -</w:t>
      </w:r>
    </w:p>
    <w:p w14:paraId="4BEC6D70" w14:textId="77777777" w:rsidR="00081F53" w:rsidRPr="00081F53" w:rsidRDefault="00081F53" w:rsidP="00081F53">
      <w:pPr>
        <w:numPr>
          <w:ilvl w:val="0"/>
          <w:numId w:val="43"/>
        </w:numPr>
        <w:rPr>
          <w:rFonts w:cs="Calibri"/>
          <w:szCs w:val="20"/>
        </w:rPr>
      </w:pPr>
      <w:r w:rsidRPr="00081F53">
        <w:rPr>
          <w:rFonts w:cs="Calibri"/>
          <w:szCs w:val="20"/>
        </w:rPr>
        <w:t>On</w:t>
      </w:r>
      <w:r w:rsidR="00B76580">
        <w:rPr>
          <w:rFonts w:cs="Calibri"/>
          <w:szCs w:val="20"/>
        </w:rPr>
        <w:t xml:space="preserve"> incursions or</w:t>
      </w:r>
      <w:r w:rsidRPr="00081F53">
        <w:rPr>
          <w:rFonts w:cs="Calibri"/>
          <w:szCs w:val="20"/>
        </w:rPr>
        <w:t xml:space="preserve"> excursions</w:t>
      </w:r>
      <w:r w:rsidR="00B76580">
        <w:rPr>
          <w:rFonts w:cs="Calibri"/>
          <w:szCs w:val="20"/>
        </w:rPr>
        <w:t xml:space="preserve"> at any point during the event</w:t>
      </w:r>
      <w:r w:rsidRPr="00081F53">
        <w:rPr>
          <w:rFonts w:cs="Calibri"/>
          <w:szCs w:val="20"/>
        </w:rPr>
        <w:t>.</w:t>
      </w:r>
    </w:p>
    <w:p w14:paraId="482F450B" w14:textId="77777777" w:rsidR="00081F53" w:rsidRPr="00081F53" w:rsidRDefault="00081F53" w:rsidP="00081F53">
      <w:pPr>
        <w:numPr>
          <w:ilvl w:val="0"/>
          <w:numId w:val="43"/>
        </w:numPr>
        <w:rPr>
          <w:rFonts w:cs="Calibri"/>
          <w:szCs w:val="20"/>
        </w:rPr>
      </w:pPr>
      <w:r w:rsidRPr="00081F53">
        <w:rPr>
          <w:rFonts w:cs="Calibri"/>
          <w:szCs w:val="20"/>
        </w:rPr>
        <w:t>While travelling with a child.</w:t>
      </w:r>
    </w:p>
    <w:p w14:paraId="58788B4A" w14:textId="77777777" w:rsidR="00081F53" w:rsidRPr="00081F53" w:rsidRDefault="00B76580" w:rsidP="00081F53">
      <w:pPr>
        <w:numPr>
          <w:ilvl w:val="0"/>
          <w:numId w:val="43"/>
        </w:numPr>
        <w:rPr>
          <w:rFonts w:cs="Calibri"/>
          <w:szCs w:val="20"/>
        </w:rPr>
      </w:pPr>
      <w:r>
        <w:rPr>
          <w:rFonts w:cs="Calibri"/>
          <w:szCs w:val="20"/>
        </w:rPr>
        <w:t>At educator</w:t>
      </w:r>
      <w:r w:rsidR="00081F53" w:rsidRPr="00081F53">
        <w:rPr>
          <w:rFonts w:cs="Calibri"/>
          <w:szCs w:val="20"/>
        </w:rPr>
        <w:t xml:space="preserve"> meetings.</w:t>
      </w:r>
    </w:p>
    <w:p w14:paraId="23847CFC" w14:textId="77777777" w:rsidR="00081F53" w:rsidRPr="00081F53" w:rsidRDefault="00081F53" w:rsidP="00081F53">
      <w:pPr>
        <w:numPr>
          <w:ilvl w:val="0"/>
          <w:numId w:val="43"/>
        </w:numPr>
        <w:rPr>
          <w:rFonts w:cs="Calibri"/>
          <w:szCs w:val="20"/>
        </w:rPr>
      </w:pPr>
      <w:r w:rsidRPr="00081F53">
        <w:rPr>
          <w:rFonts w:cs="Calibri"/>
          <w:szCs w:val="20"/>
        </w:rPr>
        <w:t>At parent meetings.</w:t>
      </w:r>
    </w:p>
    <w:p w14:paraId="2CBBA6FD" w14:textId="77777777" w:rsidR="00081F53" w:rsidRPr="00081F53" w:rsidRDefault="00081F53" w:rsidP="00081F53">
      <w:pPr>
        <w:numPr>
          <w:ilvl w:val="0"/>
          <w:numId w:val="43"/>
        </w:numPr>
        <w:rPr>
          <w:rFonts w:cs="Calibri"/>
          <w:szCs w:val="20"/>
        </w:rPr>
      </w:pPr>
      <w:r w:rsidRPr="00081F53">
        <w:rPr>
          <w:rFonts w:cs="Calibri"/>
          <w:szCs w:val="20"/>
        </w:rPr>
        <w:t xml:space="preserve">At any social activity, whether in work hours or not, where the children and </w:t>
      </w:r>
      <w:r w:rsidR="00FE3F04">
        <w:rPr>
          <w:rFonts w:cs="Calibri"/>
          <w:szCs w:val="20"/>
        </w:rPr>
        <w:t>educators</w:t>
      </w:r>
      <w:r w:rsidRPr="00081F53">
        <w:rPr>
          <w:rFonts w:cs="Calibri"/>
          <w:szCs w:val="20"/>
        </w:rPr>
        <w:t xml:space="preserve"> are involved. </w:t>
      </w:r>
    </w:p>
    <w:p w14:paraId="360210C7" w14:textId="77777777" w:rsidR="00AF6C40" w:rsidRDefault="00AF6C40" w:rsidP="00081F53">
      <w:pPr>
        <w:rPr>
          <w:rFonts w:cs="Calibri"/>
          <w:szCs w:val="20"/>
        </w:rPr>
      </w:pPr>
      <w:r>
        <w:rPr>
          <w:rFonts w:cs="Calibri"/>
          <w:szCs w:val="20"/>
        </w:rPr>
        <w:t>Under no circumstances will any person attend the service if they are affected by alcohol or drugs, including prescription medication, if in any way the consumption of these items impairs an individual’s capacity to supervise, educate o</w:t>
      </w:r>
      <w:r w:rsidR="002D4E72">
        <w:rPr>
          <w:rFonts w:cs="Calibri"/>
          <w:szCs w:val="20"/>
        </w:rPr>
        <w:t>r</w:t>
      </w:r>
      <w:r>
        <w:rPr>
          <w:rFonts w:cs="Calibri"/>
          <w:szCs w:val="20"/>
        </w:rPr>
        <w:t xml:space="preserve"> care for children. </w:t>
      </w:r>
    </w:p>
    <w:p w14:paraId="084A661B" w14:textId="77777777" w:rsidR="000A31CD" w:rsidRPr="00B76580" w:rsidRDefault="00081F53" w:rsidP="00081F53">
      <w:pPr>
        <w:rPr>
          <w:rFonts w:cs="Calibri"/>
          <w:szCs w:val="20"/>
        </w:rPr>
      </w:pPr>
      <w:r w:rsidRPr="00081F53">
        <w:rPr>
          <w:rFonts w:cs="Calibri"/>
          <w:szCs w:val="20"/>
        </w:rPr>
        <w:t xml:space="preserve">The </w:t>
      </w:r>
      <w:r w:rsidR="00432875">
        <w:rPr>
          <w:rFonts w:cs="Calibri"/>
          <w:szCs w:val="20"/>
        </w:rPr>
        <w:t xml:space="preserve">Yellow </w:t>
      </w:r>
      <w:proofErr w:type="gramStart"/>
      <w:r w:rsidR="00432875">
        <w:rPr>
          <w:rFonts w:cs="Calibri"/>
          <w:szCs w:val="20"/>
        </w:rPr>
        <w:t xml:space="preserve">Cottage </w:t>
      </w:r>
      <w:r w:rsidRPr="00081F53">
        <w:rPr>
          <w:rFonts w:cs="Calibri"/>
          <w:szCs w:val="20"/>
        </w:rPr>
        <w:t xml:space="preserve"> will</w:t>
      </w:r>
      <w:proofErr w:type="gramEnd"/>
      <w:r w:rsidRPr="00081F53">
        <w:rPr>
          <w:rFonts w:cs="Calibri"/>
          <w:szCs w:val="20"/>
        </w:rPr>
        <w:t xml:space="preserve"> have No Smoking signs displayed. </w:t>
      </w:r>
    </w:p>
    <w:p w14:paraId="293BDC0C" w14:textId="77777777" w:rsidR="00C158A4" w:rsidRDefault="00303A10" w:rsidP="000A31CD">
      <w:pPr>
        <w:rPr>
          <w:rFonts w:cs="Calibri"/>
          <w:b/>
          <w:szCs w:val="20"/>
        </w:rPr>
      </w:pPr>
      <w:r w:rsidRPr="00303A10">
        <w:rPr>
          <w:rFonts w:cs="Calibri"/>
          <w:b/>
          <w:sz w:val="36"/>
          <w:szCs w:val="32"/>
        </w:rPr>
        <w:t>Sources</w:t>
      </w:r>
      <w:r w:rsidR="00891F69">
        <w:rPr>
          <w:rFonts w:cs="Calibri"/>
          <w:b/>
          <w:sz w:val="36"/>
          <w:szCs w:val="32"/>
        </w:rPr>
        <w:br/>
      </w:r>
      <w:r w:rsidR="00857088">
        <w:rPr>
          <w:rFonts w:cs="Calibri"/>
          <w:b/>
          <w:szCs w:val="20"/>
        </w:rPr>
        <w:t>Education and Care Services National Regulations 2011</w:t>
      </w:r>
      <w:r w:rsidR="00382A8F">
        <w:rPr>
          <w:rFonts w:cs="Calibri"/>
          <w:b/>
          <w:szCs w:val="20"/>
        </w:rPr>
        <w:br/>
        <w:t>Early Years Learning Framework</w:t>
      </w:r>
      <w:r w:rsidR="00DC3E63">
        <w:rPr>
          <w:rFonts w:cs="Calibri"/>
          <w:b/>
          <w:szCs w:val="20"/>
        </w:rPr>
        <w:br/>
      </w:r>
      <w:r w:rsidR="00DC3E63" w:rsidRPr="00DC3E63">
        <w:rPr>
          <w:rFonts w:cs="Calibri"/>
          <w:b/>
          <w:szCs w:val="20"/>
        </w:rPr>
        <w:t>Occupational Heal</w:t>
      </w:r>
      <w:r w:rsidR="00DC3E63">
        <w:rPr>
          <w:rFonts w:cs="Calibri"/>
          <w:b/>
          <w:szCs w:val="20"/>
        </w:rPr>
        <w:t>th and Safety Act 2000</w:t>
      </w:r>
      <w:r w:rsidR="00DC3E63">
        <w:rPr>
          <w:rFonts w:cs="Calibri"/>
          <w:b/>
          <w:szCs w:val="20"/>
        </w:rPr>
        <w:br/>
      </w:r>
      <w:r w:rsidR="00DC3E63" w:rsidRPr="00DC3E63">
        <w:rPr>
          <w:rFonts w:cs="Calibri"/>
          <w:b/>
          <w:szCs w:val="20"/>
        </w:rPr>
        <w:t>Occupational Health and Safety Regulations 2001</w:t>
      </w:r>
    </w:p>
    <w:p w14:paraId="787581B6" w14:textId="77777777" w:rsidR="00FE3F04" w:rsidRDefault="00FE3F04" w:rsidP="000A31CD">
      <w:pPr>
        <w:rPr>
          <w:rFonts w:cs="Calibri"/>
          <w:b/>
          <w:szCs w:val="20"/>
        </w:rPr>
      </w:pPr>
    </w:p>
    <w:p w14:paraId="1635F31C" w14:textId="77777777" w:rsidR="005B1D44" w:rsidRDefault="005B1D44" w:rsidP="00303A10">
      <w:pPr>
        <w:rPr>
          <w:rFonts w:cs="Calibri"/>
          <w:b/>
          <w:sz w:val="36"/>
          <w:szCs w:val="36"/>
        </w:rPr>
      </w:pPr>
    </w:p>
    <w:p w14:paraId="0451A1C0" w14:textId="77777777" w:rsidR="005B1D44" w:rsidRDefault="005B1D44" w:rsidP="00303A10">
      <w:pPr>
        <w:rPr>
          <w:rFonts w:cs="Calibri"/>
          <w:b/>
          <w:sz w:val="36"/>
          <w:szCs w:val="36"/>
        </w:rPr>
      </w:pPr>
    </w:p>
    <w:p w14:paraId="68729C58" w14:textId="77777777" w:rsidR="005B1D44" w:rsidRDefault="005B1D44" w:rsidP="00303A10">
      <w:pPr>
        <w:rPr>
          <w:rFonts w:cs="Calibri"/>
          <w:b/>
          <w:sz w:val="36"/>
          <w:szCs w:val="36"/>
        </w:rPr>
      </w:pPr>
    </w:p>
    <w:p w14:paraId="560E01A0" w14:textId="77777777" w:rsidR="005B1D44" w:rsidRDefault="005B1D44" w:rsidP="00303A10">
      <w:pPr>
        <w:rPr>
          <w:rFonts w:cs="Calibri"/>
          <w:b/>
          <w:sz w:val="36"/>
          <w:szCs w:val="36"/>
        </w:rPr>
      </w:pPr>
    </w:p>
    <w:p w14:paraId="18916386" w14:textId="77777777" w:rsidR="005B1D44" w:rsidRDefault="005B1D44" w:rsidP="00303A10">
      <w:pPr>
        <w:rPr>
          <w:rFonts w:cs="Calibri"/>
          <w:b/>
          <w:sz w:val="36"/>
          <w:szCs w:val="36"/>
        </w:rPr>
      </w:pPr>
    </w:p>
    <w:p w14:paraId="50033D8C" w14:textId="77777777" w:rsidR="005B1D44" w:rsidRDefault="005B1D44" w:rsidP="00303A10">
      <w:pPr>
        <w:rPr>
          <w:rFonts w:cs="Calibri"/>
          <w:b/>
          <w:sz w:val="36"/>
          <w:szCs w:val="36"/>
        </w:rPr>
      </w:pPr>
    </w:p>
    <w:p w14:paraId="38D62729" w14:textId="77777777" w:rsidR="005B1D44" w:rsidRDefault="005B1D44" w:rsidP="00303A10">
      <w:pPr>
        <w:rPr>
          <w:rFonts w:cs="Calibri"/>
          <w:b/>
          <w:sz w:val="36"/>
          <w:szCs w:val="36"/>
        </w:rPr>
      </w:pPr>
    </w:p>
    <w:p w14:paraId="4EFE1CA6" w14:textId="275D1407" w:rsidR="00303A10" w:rsidRPr="00DC3E63" w:rsidRDefault="00303A10" w:rsidP="00303A10">
      <w:pPr>
        <w:rPr>
          <w:rFonts w:cs="Calibri"/>
          <w:b/>
          <w:szCs w:val="20"/>
        </w:rPr>
      </w:pPr>
      <w:bookmarkStart w:id="1" w:name="_GoBack"/>
      <w:bookmarkEnd w:id="1"/>
      <w:r w:rsidRPr="00C82241">
        <w:rPr>
          <w:rFonts w:cs="Calibri"/>
          <w:b/>
          <w:sz w:val="36"/>
          <w:szCs w:val="36"/>
        </w:rPr>
        <w:lastRenderedPageBreak/>
        <w:t>Review</w:t>
      </w:r>
      <w:r w:rsidR="00891F69">
        <w:rPr>
          <w:rFonts w:cs="Calibri"/>
          <w:b/>
          <w:sz w:val="32"/>
          <w:szCs w:val="32"/>
        </w:rPr>
        <w:br/>
      </w:r>
      <w:r w:rsidRPr="00691501">
        <w:rPr>
          <w:rFonts w:cs="Calibri"/>
          <w:szCs w:val="20"/>
        </w:rPr>
        <w:t>The policy will be reviewed a</w:t>
      </w:r>
      <w:r w:rsidR="00717322">
        <w:rPr>
          <w:rFonts w:cs="Calibri"/>
          <w:szCs w:val="20"/>
        </w:rPr>
        <w:t>s needed</w:t>
      </w:r>
      <w:r w:rsidRPr="00691501">
        <w:rPr>
          <w:rFonts w:cs="Calibri"/>
          <w:szCs w:val="20"/>
        </w:rPr>
        <w:t xml:space="preserve">. </w:t>
      </w:r>
      <w:r w:rsidR="00891F69" w:rsidRPr="00691501">
        <w:rPr>
          <w:rFonts w:cs="Calibri"/>
          <w:b/>
          <w:sz w:val="36"/>
          <w:szCs w:val="32"/>
        </w:rPr>
        <w:br/>
      </w:r>
      <w:r w:rsidRPr="00691501">
        <w:rPr>
          <w:rFonts w:cs="Calibri"/>
          <w:szCs w:val="20"/>
        </w:rPr>
        <w:t>The review will be conducted by:</w:t>
      </w:r>
    </w:p>
    <w:p w14:paraId="059DFE20" w14:textId="77777777" w:rsidR="00303A10" w:rsidRPr="00691501" w:rsidRDefault="00303A10" w:rsidP="00303A10">
      <w:pPr>
        <w:numPr>
          <w:ilvl w:val="0"/>
          <w:numId w:val="3"/>
        </w:numPr>
        <w:rPr>
          <w:rFonts w:cs="Calibri"/>
          <w:szCs w:val="20"/>
        </w:rPr>
      </w:pPr>
      <w:r w:rsidRPr="00691501">
        <w:rPr>
          <w:rFonts w:cs="Calibri"/>
          <w:szCs w:val="20"/>
        </w:rPr>
        <w:t>Management</w:t>
      </w:r>
    </w:p>
    <w:p w14:paraId="192AC1BB" w14:textId="77777777" w:rsidR="00303A10" w:rsidRPr="00691501" w:rsidRDefault="00303A10" w:rsidP="00303A10">
      <w:pPr>
        <w:numPr>
          <w:ilvl w:val="0"/>
          <w:numId w:val="3"/>
        </w:numPr>
        <w:rPr>
          <w:rFonts w:cs="Calibri"/>
          <w:szCs w:val="20"/>
        </w:rPr>
      </w:pPr>
      <w:r w:rsidRPr="00691501">
        <w:rPr>
          <w:rFonts w:cs="Calibri"/>
          <w:szCs w:val="20"/>
        </w:rPr>
        <w:t>Employees</w:t>
      </w:r>
    </w:p>
    <w:p w14:paraId="1856EDF1" w14:textId="77777777" w:rsidR="00303A10" w:rsidRPr="00691501" w:rsidRDefault="00303A10" w:rsidP="00303A10">
      <w:pPr>
        <w:numPr>
          <w:ilvl w:val="0"/>
          <w:numId w:val="3"/>
        </w:numPr>
        <w:rPr>
          <w:rFonts w:cs="Calibri"/>
          <w:szCs w:val="20"/>
        </w:rPr>
      </w:pPr>
      <w:r w:rsidRPr="00691501">
        <w:rPr>
          <w:rFonts w:cs="Calibri"/>
          <w:szCs w:val="20"/>
        </w:rPr>
        <w:t xml:space="preserve">Families </w:t>
      </w:r>
    </w:p>
    <w:p w14:paraId="59F2E335" w14:textId="77777777" w:rsidR="00303A10" w:rsidRPr="00691501" w:rsidRDefault="00303A10" w:rsidP="00303A10">
      <w:pPr>
        <w:numPr>
          <w:ilvl w:val="0"/>
          <w:numId w:val="3"/>
        </w:numPr>
        <w:rPr>
          <w:rFonts w:cs="Calibri"/>
          <w:szCs w:val="20"/>
        </w:rPr>
      </w:pPr>
      <w:r w:rsidRPr="00691501">
        <w:rPr>
          <w:rFonts w:cs="Calibri"/>
          <w:szCs w:val="20"/>
        </w:rPr>
        <w:t>Interested Parties</w:t>
      </w:r>
    </w:p>
    <w:p w14:paraId="2DBCA831" w14:textId="77777777" w:rsidR="00717322" w:rsidRDefault="00717322" w:rsidP="00717322">
      <w:pPr>
        <w:rPr>
          <w:rFonts w:cs="Calibri"/>
          <w:b/>
        </w:rPr>
      </w:pPr>
      <w:r>
        <w:rPr>
          <w:rFonts w:cs="Calibri"/>
          <w:b/>
        </w:rPr>
        <w:t>Reviewed: 12/7/19</w:t>
      </w:r>
      <w:r w:rsidRPr="00C3279A">
        <w:rPr>
          <w:rFonts w:cs="Calibri"/>
          <w:b/>
        </w:rPr>
        <w:tab/>
      </w:r>
      <w:r w:rsidRPr="00C3279A">
        <w:rPr>
          <w:rFonts w:cs="Calibri"/>
          <w:b/>
        </w:rPr>
        <w:tab/>
        <w:t xml:space="preserve">Date for next review: </w:t>
      </w:r>
      <w:r>
        <w:rPr>
          <w:rFonts w:cs="Calibri"/>
          <w:b/>
        </w:rPr>
        <w:t>As needed</w:t>
      </w:r>
    </w:p>
    <w:tbl>
      <w:tblPr>
        <w:tblW w:w="10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7"/>
        <w:gridCol w:w="1649"/>
        <w:gridCol w:w="1539"/>
        <w:gridCol w:w="1670"/>
        <w:gridCol w:w="4252"/>
      </w:tblGrid>
      <w:tr w:rsidR="00717322" w:rsidRPr="000567C5" w14:paraId="70FC49D6" w14:textId="77777777" w:rsidTr="00B638A8">
        <w:tc>
          <w:tcPr>
            <w:tcW w:w="1347" w:type="dxa"/>
            <w:shd w:val="clear" w:color="auto" w:fill="auto"/>
          </w:tcPr>
          <w:p w14:paraId="398D1CB8" w14:textId="77777777" w:rsidR="00717322" w:rsidRPr="000567C5" w:rsidRDefault="00717322" w:rsidP="00B638A8">
            <w:pPr>
              <w:spacing w:line="240" w:lineRule="auto"/>
              <w:rPr>
                <w:rFonts w:cs="Calibri"/>
                <w:b/>
                <w:sz w:val="20"/>
              </w:rPr>
            </w:pPr>
            <w:r w:rsidRPr="000567C5">
              <w:rPr>
                <w:rFonts w:cs="Calibri"/>
                <w:b/>
                <w:sz w:val="20"/>
              </w:rPr>
              <w:t>Version Control</w:t>
            </w:r>
          </w:p>
        </w:tc>
        <w:tc>
          <w:tcPr>
            <w:tcW w:w="1649" w:type="dxa"/>
            <w:shd w:val="clear" w:color="auto" w:fill="auto"/>
          </w:tcPr>
          <w:p w14:paraId="75938C2B" w14:textId="77777777" w:rsidR="00717322" w:rsidRPr="000567C5" w:rsidRDefault="00717322" w:rsidP="00B638A8">
            <w:pPr>
              <w:spacing w:line="240" w:lineRule="auto"/>
              <w:rPr>
                <w:rFonts w:cs="Calibri"/>
                <w:b/>
                <w:sz w:val="20"/>
              </w:rPr>
            </w:pPr>
            <w:r w:rsidRPr="000567C5">
              <w:rPr>
                <w:rFonts w:cs="Calibri"/>
                <w:b/>
                <w:sz w:val="20"/>
              </w:rPr>
              <w:t>Date Released</w:t>
            </w:r>
          </w:p>
        </w:tc>
        <w:tc>
          <w:tcPr>
            <w:tcW w:w="1539" w:type="dxa"/>
            <w:shd w:val="clear" w:color="auto" w:fill="auto"/>
          </w:tcPr>
          <w:p w14:paraId="387538D8" w14:textId="77777777" w:rsidR="00717322" w:rsidRPr="000567C5" w:rsidRDefault="00717322" w:rsidP="00B638A8">
            <w:pPr>
              <w:spacing w:line="240" w:lineRule="auto"/>
              <w:rPr>
                <w:rFonts w:cs="Calibri"/>
                <w:b/>
                <w:sz w:val="20"/>
              </w:rPr>
            </w:pPr>
            <w:r w:rsidRPr="000567C5">
              <w:rPr>
                <w:rFonts w:cs="Calibri"/>
                <w:b/>
                <w:sz w:val="20"/>
              </w:rPr>
              <w:t>Next Review</w:t>
            </w:r>
          </w:p>
        </w:tc>
        <w:tc>
          <w:tcPr>
            <w:tcW w:w="1670" w:type="dxa"/>
            <w:shd w:val="clear" w:color="auto" w:fill="auto"/>
          </w:tcPr>
          <w:p w14:paraId="04128D9D" w14:textId="77777777" w:rsidR="00717322" w:rsidRPr="000567C5" w:rsidRDefault="00717322" w:rsidP="00B638A8">
            <w:pPr>
              <w:spacing w:line="240" w:lineRule="auto"/>
              <w:rPr>
                <w:rFonts w:cs="Calibri"/>
                <w:b/>
                <w:sz w:val="20"/>
              </w:rPr>
            </w:pPr>
            <w:r w:rsidRPr="000567C5">
              <w:rPr>
                <w:rFonts w:cs="Calibri"/>
                <w:b/>
                <w:sz w:val="20"/>
              </w:rPr>
              <w:t>Approved By</w:t>
            </w:r>
          </w:p>
        </w:tc>
        <w:tc>
          <w:tcPr>
            <w:tcW w:w="4252" w:type="dxa"/>
            <w:shd w:val="clear" w:color="auto" w:fill="auto"/>
          </w:tcPr>
          <w:p w14:paraId="56CF7D07" w14:textId="77777777" w:rsidR="00717322" w:rsidRPr="000567C5" w:rsidRDefault="00717322" w:rsidP="00B638A8">
            <w:pPr>
              <w:spacing w:line="240" w:lineRule="auto"/>
              <w:rPr>
                <w:rFonts w:cs="Calibri"/>
                <w:b/>
                <w:sz w:val="20"/>
              </w:rPr>
            </w:pPr>
            <w:r w:rsidRPr="000567C5">
              <w:rPr>
                <w:rFonts w:cs="Calibri"/>
                <w:b/>
                <w:sz w:val="20"/>
              </w:rPr>
              <w:t>Amendment</w:t>
            </w:r>
          </w:p>
        </w:tc>
      </w:tr>
      <w:tr w:rsidR="00717322" w:rsidRPr="000567C5" w14:paraId="2B99F223" w14:textId="77777777" w:rsidTr="00B638A8">
        <w:trPr>
          <w:trHeight w:val="1242"/>
        </w:trPr>
        <w:tc>
          <w:tcPr>
            <w:tcW w:w="1347" w:type="dxa"/>
            <w:shd w:val="clear" w:color="auto" w:fill="auto"/>
          </w:tcPr>
          <w:p w14:paraId="19A97DD9" w14:textId="77777777" w:rsidR="00717322" w:rsidRPr="000567C5" w:rsidRDefault="00717322" w:rsidP="00B638A8">
            <w:pPr>
              <w:spacing w:line="240" w:lineRule="auto"/>
              <w:rPr>
                <w:rFonts w:cs="Calibri"/>
                <w:sz w:val="24"/>
              </w:rPr>
            </w:pPr>
            <w:r w:rsidRPr="000567C5">
              <w:rPr>
                <w:rFonts w:cs="Calibri"/>
                <w:sz w:val="24"/>
              </w:rPr>
              <w:t>1</w:t>
            </w:r>
          </w:p>
        </w:tc>
        <w:tc>
          <w:tcPr>
            <w:tcW w:w="1649" w:type="dxa"/>
            <w:shd w:val="clear" w:color="auto" w:fill="auto"/>
          </w:tcPr>
          <w:p w14:paraId="164D9EEA" w14:textId="77777777" w:rsidR="00717322" w:rsidRPr="000567C5" w:rsidRDefault="00717322" w:rsidP="00B638A8">
            <w:pPr>
              <w:spacing w:line="240" w:lineRule="auto"/>
              <w:rPr>
                <w:rFonts w:cs="Calibri"/>
                <w:sz w:val="24"/>
              </w:rPr>
            </w:pPr>
            <w:r>
              <w:rPr>
                <w:rFonts w:cs="Calibri"/>
                <w:sz w:val="24"/>
              </w:rPr>
              <w:t>1/12</w:t>
            </w:r>
            <w:r w:rsidRPr="000567C5">
              <w:rPr>
                <w:rFonts w:cs="Calibri"/>
                <w:sz w:val="24"/>
              </w:rPr>
              <w:t>/14</w:t>
            </w:r>
          </w:p>
        </w:tc>
        <w:tc>
          <w:tcPr>
            <w:tcW w:w="1539" w:type="dxa"/>
            <w:shd w:val="clear" w:color="auto" w:fill="auto"/>
          </w:tcPr>
          <w:p w14:paraId="3AD62983" w14:textId="77777777" w:rsidR="00717322" w:rsidRPr="000567C5" w:rsidRDefault="00717322" w:rsidP="00B638A8">
            <w:pPr>
              <w:spacing w:line="240" w:lineRule="auto"/>
              <w:rPr>
                <w:rFonts w:cs="Calibri"/>
                <w:sz w:val="24"/>
              </w:rPr>
            </w:pPr>
            <w:r>
              <w:rPr>
                <w:rFonts w:cs="Calibri"/>
                <w:sz w:val="24"/>
              </w:rPr>
              <w:t>1/12</w:t>
            </w:r>
            <w:r w:rsidRPr="000567C5">
              <w:rPr>
                <w:rFonts w:cs="Calibri"/>
                <w:sz w:val="24"/>
              </w:rPr>
              <w:t>/15</w:t>
            </w:r>
          </w:p>
        </w:tc>
        <w:tc>
          <w:tcPr>
            <w:tcW w:w="1670" w:type="dxa"/>
            <w:shd w:val="clear" w:color="auto" w:fill="auto"/>
          </w:tcPr>
          <w:p w14:paraId="45034A66" w14:textId="77777777" w:rsidR="00717322" w:rsidRPr="000567C5" w:rsidRDefault="00717322" w:rsidP="00B638A8">
            <w:pPr>
              <w:spacing w:line="240" w:lineRule="auto"/>
              <w:rPr>
                <w:rFonts w:cs="Calibri"/>
                <w:sz w:val="24"/>
              </w:rPr>
            </w:pPr>
            <w:r w:rsidRPr="000567C5">
              <w:rPr>
                <w:rFonts w:cs="Calibri"/>
                <w:sz w:val="24"/>
              </w:rPr>
              <w:t>Kirsty Hails</w:t>
            </w:r>
          </w:p>
          <w:p w14:paraId="2A4A13A8" w14:textId="77777777" w:rsidR="00717322" w:rsidRPr="000567C5" w:rsidRDefault="00717322" w:rsidP="00B638A8">
            <w:pPr>
              <w:spacing w:line="240" w:lineRule="auto"/>
              <w:rPr>
                <w:rFonts w:cs="Calibri"/>
                <w:sz w:val="24"/>
              </w:rPr>
            </w:pPr>
            <w:r w:rsidRPr="000567C5">
              <w:rPr>
                <w:rFonts w:cs="Calibri"/>
                <w:sz w:val="24"/>
              </w:rPr>
              <w:t>Director</w:t>
            </w:r>
          </w:p>
        </w:tc>
        <w:tc>
          <w:tcPr>
            <w:tcW w:w="4252" w:type="dxa"/>
            <w:shd w:val="clear" w:color="auto" w:fill="auto"/>
          </w:tcPr>
          <w:p w14:paraId="76E0DD62" w14:textId="77777777" w:rsidR="00717322" w:rsidRPr="000567C5" w:rsidRDefault="00717322" w:rsidP="00B638A8">
            <w:pPr>
              <w:spacing w:line="240" w:lineRule="auto"/>
              <w:rPr>
                <w:rFonts w:cs="Calibri"/>
                <w:sz w:val="24"/>
              </w:rPr>
            </w:pPr>
          </w:p>
        </w:tc>
      </w:tr>
      <w:tr w:rsidR="00717322" w:rsidRPr="000567C5" w14:paraId="33415FE7" w14:textId="77777777" w:rsidTr="00B638A8">
        <w:trPr>
          <w:trHeight w:val="458"/>
        </w:trPr>
        <w:tc>
          <w:tcPr>
            <w:tcW w:w="1347" w:type="dxa"/>
            <w:shd w:val="clear" w:color="auto" w:fill="auto"/>
          </w:tcPr>
          <w:p w14:paraId="4BEAF42B" w14:textId="77777777" w:rsidR="00717322" w:rsidRDefault="00717322" w:rsidP="00B638A8">
            <w:pPr>
              <w:spacing w:line="240" w:lineRule="auto"/>
              <w:rPr>
                <w:rFonts w:cs="Calibri"/>
                <w:sz w:val="24"/>
              </w:rPr>
            </w:pPr>
            <w:r w:rsidRPr="000567C5">
              <w:rPr>
                <w:rFonts w:cs="Calibri"/>
                <w:sz w:val="24"/>
              </w:rPr>
              <w:t>2</w:t>
            </w:r>
          </w:p>
          <w:p w14:paraId="0FA5EC17" w14:textId="77777777" w:rsidR="00717322" w:rsidRDefault="00717322" w:rsidP="00B638A8">
            <w:pPr>
              <w:spacing w:line="240" w:lineRule="auto"/>
              <w:rPr>
                <w:rFonts w:cs="Calibri"/>
                <w:sz w:val="24"/>
              </w:rPr>
            </w:pPr>
          </w:p>
          <w:p w14:paraId="6B5EF95B" w14:textId="77777777" w:rsidR="00717322" w:rsidRPr="000567C5" w:rsidRDefault="00717322" w:rsidP="00B638A8">
            <w:pPr>
              <w:spacing w:line="240" w:lineRule="auto"/>
              <w:rPr>
                <w:rFonts w:cs="Calibri"/>
                <w:sz w:val="24"/>
              </w:rPr>
            </w:pPr>
          </w:p>
        </w:tc>
        <w:tc>
          <w:tcPr>
            <w:tcW w:w="1649" w:type="dxa"/>
            <w:shd w:val="clear" w:color="auto" w:fill="auto"/>
          </w:tcPr>
          <w:p w14:paraId="35911172" w14:textId="77777777" w:rsidR="00717322" w:rsidRPr="000567C5" w:rsidRDefault="00717322" w:rsidP="00B638A8">
            <w:pPr>
              <w:spacing w:line="240" w:lineRule="auto"/>
              <w:rPr>
                <w:rFonts w:cs="Calibri"/>
                <w:sz w:val="24"/>
              </w:rPr>
            </w:pPr>
            <w:r>
              <w:rPr>
                <w:rFonts w:cs="Calibri"/>
                <w:sz w:val="24"/>
              </w:rPr>
              <w:t>12/7/19</w:t>
            </w:r>
          </w:p>
        </w:tc>
        <w:tc>
          <w:tcPr>
            <w:tcW w:w="1539" w:type="dxa"/>
            <w:shd w:val="clear" w:color="auto" w:fill="auto"/>
          </w:tcPr>
          <w:p w14:paraId="1956FFC8" w14:textId="77777777" w:rsidR="00717322" w:rsidRDefault="00717322" w:rsidP="00B638A8">
            <w:pPr>
              <w:spacing w:line="240" w:lineRule="auto"/>
              <w:rPr>
                <w:rFonts w:cs="Calibri"/>
                <w:sz w:val="24"/>
              </w:rPr>
            </w:pPr>
          </w:p>
          <w:p w14:paraId="399F6C6E" w14:textId="77777777" w:rsidR="00717322" w:rsidRPr="000567C5" w:rsidRDefault="00717322" w:rsidP="00B638A8">
            <w:pPr>
              <w:spacing w:line="240" w:lineRule="auto"/>
              <w:rPr>
                <w:rFonts w:cs="Calibri"/>
                <w:sz w:val="24"/>
              </w:rPr>
            </w:pPr>
            <w:r>
              <w:rPr>
                <w:rFonts w:cs="Calibri"/>
                <w:sz w:val="24"/>
              </w:rPr>
              <w:t>As needed</w:t>
            </w:r>
          </w:p>
        </w:tc>
        <w:tc>
          <w:tcPr>
            <w:tcW w:w="1670" w:type="dxa"/>
            <w:shd w:val="clear" w:color="auto" w:fill="auto"/>
          </w:tcPr>
          <w:p w14:paraId="340F8A75" w14:textId="77777777" w:rsidR="00717322" w:rsidRDefault="00717322" w:rsidP="00B638A8">
            <w:pPr>
              <w:spacing w:line="240" w:lineRule="auto"/>
              <w:rPr>
                <w:rFonts w:cs="Calibri"/>
                <w:sz w:val="24"/>
              </w:rPr>
            </w:pPr>
            <w:r w:rsidRPr="000567C5">
              <w:rPr>
                <w:rFonts w:cs="Calibri"/>
                <w:sz w:val="24"/>
              </w:rPr>
              <w:t>Kirsty Hails’</w:t>
            </w:r>
          </w:p>
          <w:p w14:paraId="533F83D1" w14:textId="77777777" w:rsidR="00717322" w:rsidRPr="000567C5" w:rsidRDefault="00717322" w:rsidP="00B638A8">
            <w:pPr>
              <w:spacing w:line="240" w:lineRule="auto"/>
              <w:rPr>
                <w:rFonts w:cs="Calibri"/>
                <w:sz w:val="24"/>
              </w:rPr>
            </w:pPr>
            <w:r w:rsidRPr="000567C5">
              <w:rPr>
                <w:rFonts w:cs="Calibri"/>
                <w:sz w:val="24"/>
              </w:rPr>
              <w:t>Director</w:t>
            </w:r>
            <w:r>
              <w:rPr>
                <w:rFonts w:cs="Calibri"/>
                <w:sz w:val="24"/>
              </w:rPr>
              <w:t xml:space="preserve"> and Advisory Committee</w:t>
            </w:r>
          </w:p>
        </w:tc>
        <w:tc>
          <w:tcPr>
            <w:tcW w:w="4252" w:type="dxa"/>
            <w:shd w:val="clear" w:color="auto" w:fill="auto"/>
          </w:tcPr>
          <w:p w14:paraId="46B0D68C" w14:textId="6CB533D5" w:rsidR="00717322" w:rsidRDefault="00717322" w:rsidP="00B638A8">
            <w:pPr>
              <w:spacing w:line="240" w:lineRule="auto"/>
              <w:rPr>
                <w:rFonts w:cs="Calibri"/>
                <w:sz w:val="24"/>
              </w:rPr>
            </w:pPr>
            <w:r>
              <w:rPr>
                <w:rFonts w:cs="Calibri"/>
                <w:sz w:val="24"/>
              </w:rPr>
              <w:t>Policy reviewed and Revised NQS Standards were added.</w:t>
            </w:r>
          </w:p>
          <w:p w14:paraId="092388BD" w14:textId="77777777" w:rsidR="00717322" w:rsidRPr="000567C5" w:rsidRDefault="00717322" w:rsidP="00B638A8">
            <w:pPr>
              <w:spacing w:line="240" w:lineRule="auto"/>
              <w:rPr>
                <w:rFonts w:cs="Calibri"/>
                <w:sz w:val="24"/>
              </w:rPr>
            </w:pPr>
          </w:p>
        </w:tc>
      </w:tr>
    </w:tbl>
    <w:p w14:paraId="6E08DEF5" w14:textId="77777777" w:rsidR="00717322" w:rsidRDefault="00717322" w:rsidP="00717322"/>
    <w:p w14:paraId="7AD08CF6" w14:textId="77777777" w:rsidR="00717322" w:rsidRPr="008F6ECF" w:rsidRDefault="00717322" w:rsidP="00303A10">
      <w:pPr>
        <w:rPr>
          <w:rFonts w:cs="Calibri"/>
          <w:b/>
          <w:szCs w:val="20"/>
        </w:rPr>
      </w:pPr>
    </w:p>
    <w:sectPr w:rsidR="00717322" w:rsidRPr="008F6ECF" w:rsidSect="00602806">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DAB106" w14:textId="77777777" w:rsidR="002F2B9A" w:rsidRDefault="002F2B9A" w:rsidP="00857088">
      <w:pPr>
        <w:spacing w:after="0" w:line="240" w:lineRule="auto"/>
      </w:pPr>
      <w:r>
        <w:separator/>
      </w:r>
    </w:p>
  </w:endnote>
  <w:endnote w:type="continuationSeparator" w:id="0">
    <w:p w14:paraId="21E601E6" w14:textId="77777777" w:rsidR="002F2B9A" w:rsidRDefault="002F2B9A" w:rsidP="008570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E00002FF" w:usb1="400004FF" w:usb2="00000000" w:usb3="00000000" w:csb0="0000019F" w:csb1="00000000"/>
  </w:font>
  <w:font w:name="Meta Plus Normal">
    <w:altName w:val="Cambria"/>
    <w:panose1 w:val="020B0604020202020204"/>
    <w:charset w:val="00"/>
    <w:family w:val="roman"/>
    <w:notTrueType/>
    <w:pitch w:val="default"/>
    <w:sig w:usb0="00000003" w:usb1="00000000" w:usb2="00000000" w:usb3="00000000" w:csb0="00000001" w:csb1="00000000"/>
  </w:font>
  <w:font w:name="Lucida Grande">
    <w:altName w:val="Arial"/>
    <w:panose1 w:val="020B0600040502020204"/>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B0EFE" w14:textId="77777777" w:rsidR="00857088" w:rsidRDefault="00857088" w:rsidP="00857088">
    <w:pPr>
      <w:pStyle w:val="Footer"/>
      <w:jc w:val="right"/>
    </w:pPr>
    <w:r>
      <w:fldChar w:fldCharType="begin"/>
    </w:r>
    <w:r>
      <w:instrText xml:space="preserve"> PAGE   \* MERGEFORMAT </w:instrText>
    </w:r>
    <w:r>
      <w:fldChar w:fldCharType="separate"/>
    </w:r>
    <w:r w:rsidR="0006538C">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F3D9C0" w14:textId="77777777" w:rsidR="002F2B9A" w:rsidRDefault="002F2B9A" w:rsidP="00857088">
      <w:pPr>
        <w:spacing w:after="0" w:line="240" w:lineRule="auto"/>
      </w:pPr>
      <w:r>
        <w:separator/>
      </w:r>
    </w:p>
  </w:footnote>
  <w:footnote w:type="continuationSeparator" w:id="0">
    <w:p w14:paraId="7FA5DE15" w14:textId="77777777" w:rsidR="002F2B9A" w:rsidRDefault="002F2B9A" w:rsidP="008570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14926" w14:textId="77777777" w:rsidR="00F11460" w:rsidRDefault="00432875">
    <w:pPr>
      <w:pStyle w:val="Header"/>
    </w:pPr>
    <w:r>
      <w:rPr>
        <w:noProof/>
        <w:lang w:val="en-US"/>
      </w:rPr>
      <w:drawing>
        <wp:inline distT="0" distB="0" distL="0" distR="0" wp14:anchorId="386686B6" wp14:editId="504AB47B">
          <wp:extent cx="1651000" cy="914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1000" cy="9144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56242"/>
    <w:multiLevelType w:val="hybridMultilevel"/>
    <w:tmpl w:val="A88C96D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7C41588"/>
    <w:multiLevelType w:val="hybridMultilevel"/>
    <w:tmpl w:val="7A544BCA"/>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2" w15:restartNumberingAfterBreak="0">
    <w:nsid w:val="083330B6"/>
    <w:multiLevelType w:val="hybridMultilevel"/>
    <w:tmpl w:val="CFC2D8B4"/>
    <w:lvl w:ilvl="0" w:tplc="0406B046">
      <w:start w:val="1"/>
      <w:numFmt w:val="bullet"/>
      <w:lvlText w:val=""/>
      <w:lvlJc w:val="left"/>
      <w:pPr>
        <w:tabs>
          <w:tab w:val="num" w:pos="720"/>
        </w:tabs>
        <w:ind w:left="720" w:hanging="360"/>
      </w:pPr>
      <w:rPr>
        <w:rFonts w:ascii="Symbol" w:hAnsi="Symbol" w:hint="default"/>
        <w:sz w:val="20"/>
      </w:rPr>
    </w:lvl>
    <w:lvl w:ilvl="1" w:tplc="1CB6C9AA" w:tentative="1">
      <w:start w:val="1"/>
      <w:numFmt w:val="bullet"/>
      <w:lvlText w:val="o"/>
      <w:lvlJc w:val="left"/>
      <w:pPr>
        <w:tabs>
          <w:tab w:val="num" w:pos="1440"/>
        </w:tabs>
        <w:ind w:left="1440" w:hanging="360"/>
      </w:pPr>
      <w:rPr>
        <w:rFonts w:ascii="Courier New" w:hAnsi="Courier New" w:hint="default"/>
        <w:sz w:val="20"/>
      </w:rPr>
    </w:lvl>
    <w:lvl w:ilvl="2" w:tplc="0E007232" w:tentative="1">
      <w:start w:val="1"/>
      <w:numFmt w:val="bullet"/>
      <w:lvlText w:val=""/>
      <w:lvlJc w:val="left"/>
      <w:pPr>
        <w:tabs>
          <w:tab w:val="num" w:pos="2160"/>
        </w:tabs>
        <w:ind w:left="2160" w:hanging="360"/>
      </w:pPr>
      <w:rPr>
        <w:rFonts w:ascii="Wingdings" w:hAnsi="Wingdings" w:hint="default"/>
        <w:sz w:val="20"/>
      </w:rPr>
    </w:lvl>
    <w:lvl w:ilvl="3" w:tplc="766EF3E4" w:tentative="1">
      <w:start w:val="1"/>
      <w:numFmt w:val="bullet"/>
      <w:lvlText w:val=""/>
      <w:lvlJc w:val="left"/>
      <w:pPr>
        <w:tabs>
          <w:tab w:val="num" w:pos="2880"/>
        </w:tabs>
        <w:ind w:left="2880" w:hanging="360"/>
      </w:pPr>
      <w:rPr>
        <w:rFonts w:ascii="Wingdings" w:hAnsi="Wingdings" w:hint="default"/>
        <w:sz w:val="20"/>
      </w:rPr>
    </w:lvl>
    <w:lvl w:ilvl="4" w:tplc="0898E8C8" w:tentative="1">
      <w:start w:val="1"/>
      <w:numFmt w:val="bullet"/>
      <w:lvlText w:val=""/>
      <w:lvlJc w:val="left"/>
      <w:pPr>
        <w:tabs>
          <w:tab w:val="num" w:pos="3600"/>
        </w:tabs>
        <w:ind w:left="3600" w:hanging="360"/>
      </w:pPr>
      <w:rPr>
        <w:rFonts w:ascii="Wingdings" w:hAnsi="Wingdings" w:hint="default"/>
        <w:sz w:val="20"/>
      </w:rPr>
    </w:lvl>
    <w:lvl w:ilvl="5" w:tplc="DA1C2170" w:tentative="1">
      <w:start w:val="1"/>
      <w:numFmt w:val="bullet"/>
      <w:lvlText w:val=""/>
      <w:lvlJc w:val="left"/>
      <w:pPr>
        <w:tabs>
          <w:tab w:val="num" w:pos="4320"/>
        </w:tabs>
        <w:ind w:left="4320" w:hanging="360"/>
      </w:pPr>
      <w:rPr>
        <w:rFonts w:ascii="Wingdings" w:hAnsi="Wingdings" w:hint="default"/>
        <w:sz w:val="20"/>
      </w:rPr>
    </w:lvl>
    <w:lvl w:ilvl="6" w:tplc="32AC47D8" w:tentative="1">
      <w:start w:val="1"/>
      <w:numFmt w:val="bullet"/>
      <w:lvlText w:val=""/>
      <w:lvlJc w:val="left"/>
      <w:pPr>
        <w:tabs>
          <w:tab w:val="num" w:pos="5040"/>
        </w:tabs>
        <w:ind w:left="5040" w:hanging="360"/>
      </w:pPr>
      <w:rPr>
        <w:rFonts w:ascii="Wingdings" w:hAnsi="Wingdings" w:hint="default"/>
        <w:sz w:val="20"/>
      </w:rPr>
    </w:lvl>
    <w:lvl w:ilvl="7" w:tplc="98EAE96A" w:tentative="1">
      <w:start w:val="1"/>
      <w:numFmt w:val="bullet"/>
      <w:lvlText w:val=""/>
      <w:lvlJc w:val="left"/>
      <w:pPr>
        <w:tabs>
          <w:tab w:val="num" w:pos="5760"/>
        </w:tabs>
        <w:ind w:left="5760" w:hanging="360"/>
      </w:pPr>
      <w:rPr>
        <w:rFonts w:ascii="Wingdings" w:hAnsi="Wingdings" w:hint="default"/>
        <w:sz w:val="20"/>
      </w:rPr>
    </w:lvl>
    <w:lvl w:ilvl="8" w:tplc="170C78E4"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363871"/>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B39287B"/>
    <w:multiLevelType w:val="hybridMultilevel"/>
    <w:tmpl w:val="4F0AB62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0C3B6709"/>
    <w:multiLevelType w:val="hybridMultilevel"/>
    <w:tmpl w:val="15606C50"/>
    <w:lvl w:ilvl="0" w:tplc="0C090001">
      <w:start w:val="1"/>
      <w:numFmt w:val="bullet"/>
      <w:lvlText w:val=""/>
      <w:lvlJc w:val="left"/>
      <w:pPr>
        <w:ind w:left="765" w:hanging="360"/>
      </w:pPr>
      <w:rPr>
        <w:rFonts w:ascii="Symbol" w:hAnsi="Symbol" w:hint="default"/>
      </w:rPr>
    </w:lvl>
    <w:lvl w:ilvl="1" w:tplc="0C090003" w:tentative="1">
      <w:start w:val="1"/>
      <w:numFmt w:val="bullet"/>
      <w:lvlText w:val="o"/>
      <w:lvlJc w:val="left"/>
      <w:pPr>
        <w:ind w:left="1485" w:hanging="360"/>
      </w:pPr>
      <w:rPr>
        <w:rFonts w:ascii="Courier New" w:hAnsi="Courier New" w:cs="Arial" w:hint="default"/>
      </w:rPr>
    </w:lvl>
    <w:lvl w:ilvl="2" w:tplc="0C090005" w:tentative="1">
      <w:start w:val="1"/>
      <w:numFmt w:val="bullet"/>
      <w:lvlText w:val=""/>
      <w:lvlJc w:val="left"/>
      <w:pPr>
        <w:ind w:left="2205" w:hanging="360"/>
      </w:pPr>
      <w:rPr>
        <w:rFonts w:ascii="Wingdings" w:hAnsi="Wingdings" w:hint="default"/>
      </w:rPr>
    </w:lvl>
    <w:lvl w:ilvl="3" w:tplc="0C090001" w:tentative="1">
      <w:start w:val="1"/>
      <w:numFmt w:val="bullet"/>
      <w:lvlText w:val=""/>
      <w:lvlJc w:val="left"/>
      <w:pPr>
        <w:ind w:left="2925" w:hanging="360"/>
      </w:pPr>
      <w:rPr>
        <w:rFonts w:ascii="Symbol" w:hAnsi="Symbol" w:hint="default"/>
      </w:rPr>
    </w:lvl>
    <w:lvl w:ilvl="4" w:tplc="0C090003" w:tentative="1">
      <w:start w:val="1"/>
      <w:numFmt w:val="bullet"/>
      <w:lvlText w:val="o"/>
      <w:lvlJc w:val="left"/>
      <w:pPr>
        <w:ind w:left="3645" w:hanging="360"/>
      </w:pPr>
      <w:rPr>
        <w:rFonts w:ascii="Courier New" w:hAnsi="Courier New" w:cs="Arial" w:hint="default"/>
      </w:rPr>
    </w:lvl>
    <w:lvl w:ilvl="5" w:tplc="0C090005" w:tentative="1">
      <w:start w:val="1"/>
      <w:numFmt w:val="bullet"/>
      <w:lvlText w:val=""/>
      <w:lvlJc w:val="left"/>
      <w:pPr>
        <w:ind w:left="4365" w:hanging="360"/>
      </w:pPr>
      <w:rPr>
        <w:rFonts w:ascii="Wingdings" w:hAnsi="Wingdings" w:hint="default"/>
      </w:rPr>
    </w:lvl>
    <w:lvl w:ilvl="6" w:tplc="0C090001" w:tentative="1">
      <w:start w:val="1"/>
      <w:numFmt w:val="bullet"/>
      <w:lvlText w:val=""/>
      <w:lvlJc w:val="left"/>
      <w:pPr>
        <w:ind w:left="5085" w:hanging="360"/>
      </w:pPr>
      <w:rPr>
        <w:rFonts w:ascii="Symbol" w:hAnsi="Symbol" w:hint="default"/>
      </w:rPr>
    </w:lvl>
    <w:lvl w:ilvl="7" w:tplc="0C090003" w:tentative="1">
      <w:start w:val="1"/>
      <w:numFmt w:val="bullet"/>
      <w:lvlText w:val="o"/>
      <w:lvlJc w:val="left"/>
      <w:pPr>
        <w:ind w:left="5805" w:hanging="360"/>
      </w:pPr>
      <w:rPr>
        <w:rFonts w:ascii="Courier New" w:hAnsi="Courier New" w:cs="Arial" w:hint="default"/>
      </w:rPr>
    </w:lvl>
    <w:lvl w:ilvl="8" w:tplc="0C090005" w:tentative="1">
      <w:start w:val="1"/>
      <w:numFmt w:val="bullet"/>
      <w:lvlText w:val=""/>
      <w:lvlJc w:val="left"/>
      <w:pPr>
        <w:ind w:left="6525" w:hanging="360"/>
      </w:pPr>
      <w:rPr>
        <w:rFonts w:ascii="Wingdings" w:hAnsi="Wingdings" w:hint="default"/>
      </w:rPr>
    </w:lvl>
  </w:abstractNum>
  <w:abstractNum w:abstractNumId="6" w15:restartNumberingAfterBreak="0">
    <w:nsid w:val="10C04C04"/>
    <w:multiLevelType w:val="hybridMultilevel"/>
    <w:tmpl w:val="0F50D5E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20005054"/>
    <w:multiLevelType w:val="hybridMultilevel"/>
    <w:tmpl w:val="89A28D4A"/>
    <w:lvl w:ilvl="0" w:tplc="10C84190">
      <w:numFmt w:val="bullet"/>
      <w:lvlText w:val="-"/>
      <w:lvlJc w:val="left"/>
      <w:pPr>
        <w:ind w:left="720" w:hanging="360"/>
      </w:pPr>
      <w:rPr>
        <w:rFonts w:ascii="Arial" w:eastAsia="Calibri"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231D55CB"/>
    <w:multiLevelType w:val="hybridMultilevel"/>
    <w:tmpl w:val="1514EE9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235650EA"/>
    <w:multiLevelType w:val="hybridMultilevel"/>
    <w:tmpl w:val="C7B0325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Arial"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Arial"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Arial"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26007775"/>
    <w:multiLevelType w:val="hybridMultilevel"/>
    <w:tmpl w:val="1074ACB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Arial"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Arial"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Arial"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27F21659"/>
    <w:multiLevelType w:val="hybridMultilevel"/>
    <w:tmpl w:val="FFFAE65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2B5E7529"/>
    <w:multiLevelType w:val="hybridMultilevel"/>
    <w:tmpl w:val="13C84936"/>
    <w:lvl w:ilvl="0" w:tplc="04090001">
      <w:numFmt w:val="bullet"/>
      <w:lvlText w:val=""/>
      <w:lvlJc w:val="left"/>
      <w:pPr>
        <w:tabs>
          <w:tab w:val="num" w:pos="720"/>
        </w:tabs>
        <w:ind w:left="720" w:hanging="360"/>
      </w:pPr>
      <w:rPr>
        <w:rFonts w:ascii="Symbol" w:eastAsia="Times New Roman"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447A5D"/>
    <w:multiLevelType w:val="hybridMultilevel"/>
    <w:tmpl w:val="2B6292D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38961927"/>
    <w:multiLevelType w:val="hybridMultilevel"/>
    <w:tmpl w:val="AE9034E0"/>
    <w:lvl w:ilvl="0" w:tplc="0C090001">
      <w:start w:val="1"/>
      <w:numFmt w:val="bullet"/>
      <w:lvlText w:val=""/>
      <w:lvlJc w:val="left"/>
      <w:pPr>
        <w:tabs>
          <w:tab w:val="num" w:pos="800"/>
        </w:tabs>
        <w:ind w:left="800" w:hanging="360"/>
      </w:pPr>
      <w:rPr>
        <w:rFonts w:ascii="Symbol" w:hAnsi="Symbol" w:hint="default"/>
      </w:rPr>
    </w:lvl>
    <w:lvl w:ilvl="1" w:tplc="06924BB0">
      <w:start w:val="1"/>
      <w:numFmt w:val="bullet"/>
      <w:lvlText w:val=""/>
      <w:lvlJc w:val="left"/>
      <w:pPr>
        <w:tabs>
          <w:tab w:val="num" w:pos="1440"/>
        </w:tabs>
        <w:ind w:left="1440" w:hanging="360"/>
      </w:pPr>
      <w:rPr>
        <w:rFonts w:ascii="Symbol" w:hAnsi="Symbol" w:hint="default"/>
        <w:color w:val="auto"/>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E6614B2"/>
    <w:multiLevelType w:val="hybridMultilevel"/>
    <w:tmpl w:val="62D61C80"/>
    <w:lvl w:ilvl="0" w:tplc="DDAEE198">
      <w:numFmt w:val="bullet"/>
      <w:lvlText w:val=""/>
      <w:lvlJc w:val="left"/>
      <w:pPr>
        <w:tabs>
          <w:tab w:val="num" w:pos="1080"/>
        </w:tabs>
        <w:ind w:left="1080" w:hanging="360"/>
      </w:pPr>
      <w:rPr>
        <w:rFonts w:ascii="Symbol" w:eastAsia="Times New Roman"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3FB00062"/>
    <w:multiLevelType w:val="hybridMultilevel"/>
    <w:tmpl w:val="C740932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7" w15:restartNumberingAfterBreak="0">
    <w:nsid w:val="40401CC9"/>
    <w:multiLevelType w:val="hybridMultilevel"/>
    <w:tmpl w:val="052A5E4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43747F44"/>
    <w:multiLevelType w:val="hybridMultilevel"/>
    <w:tmpl w:val="55BA421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44B069E4"/>
    <w:multiLevelType w:val="hybridMultilevel"/>
    <w:tmpl w:val="26CCED00"/>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20" w15:restartNumberingAfterBreak="0">
    <w:nsid w:val="45F04E99"/>
    <w:multiLevelType w:val="hybridMultilevel"/>
    <w:tmpl w:val="1334F21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467F3CC4"/>
    <w:multiLevelType w:val="hybridMultilevel"/>
    <w:tmpl w:val="ADAAEF10"/>
    <w:lvl w:ilvl="0" w:tplc="F064EBAC">
      <w:numFmt w:val="bullet"/>
      <w:lvlText w:val="-"/>
      <w:lvlJc w:val="left"/>
      <w:pPr>
        <w:ind w:left="720" w:hanging="360"/>
      </w:pPr>
      <w:rPr>
        <w:rFonts w:ascii="Arial" w:eastAsia="Calibri" w:hAnsi="Arial" w:cs="Arial" w:hint="default"/>
        <w:sz w:val="2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4A2F2BFF"/>
    <w:multiLevelType w:val="singleLevel"/>
    <w:tmpl w:val="BC56BD88"/>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54087347"/>
    <w:multiLevelType w:val="hybridMultilevel"/>
    <w:tmpl w:val="821CFF00"/>
    <w:lvl w:ilvl="0" w:tplc="0C090001">
      <w:start w:val="1"/>
      <w:numFmt w:val="bullet"/>
      <w:lvlText w:val=""/>
      <w:lvlJc w:val="left"/>
      <w:pPr>
        <w:ind w:left="780" w:hanging="360"/>
      </w:pPr>
      <w:rPr>
        <w:rFonts w:ascii="Symbol" w:hAnsi="Symbol" w:hint="default"/>
      </w:rPr>
    </w:lvl>
    <w:lvl w:ilvl="1" w:tplc="0C090003" w:tentative="1">
      <w:start w:val="1"/>
      <w:numFmt w:val="bullet"/>
      <w:lvlText w:val="o"/>
      <w:lvlJc w:val="left"/>
      <w:pPr>
        <w:ind w:left="1500" w:hanging="360"/>
      </w:pPr>
      <w:rPr>
        <w:rFonts w:ascii="Courier New" w:hAnsi="Courier New" w:cs="Arial"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Arial"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Arial" w:hint="default"/>
      </w:rPr>
    </w:lvl>
    <w:lvl w:ilvl="8" w:tplc="0C090005" w:tentative="1">
      <w:start w:val="1"/>
      <w:numFmt w:val="bullet"/>
      <w:lvlText w:val=""/>
      <w:lvlJc w:val="left"/>
      <w:pPr>
        <w:ind w:left="6540" w:hanging="360"/>
      </w:pPr>
      <w:rPr>
        <w:rFonts w:ascii="Wingdings" w:hAnsi="Wingdings" w:hint="default"/>
      </w:rPr>
    </w:lvl>
  </w:abstractNum>
  <w:abstractNum w:abstractNumId="24" w15:restartNumberingAfterBreak="0">
    <w:nsid w:val="58017347"/>
    <w:multiLevelType w:val="hybridMultilevel"/>
    <w:tmpl w:val="70F4D03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581F74B2"/>
    <w:multiLevelType w:val="hybridMultilevel"/>
    <w:tmpl w:val="45D67AD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Arial"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Arial"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Arial"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589066B2"/>
    <w:multiLevelType w:val="hybridMultilevel"/>
    <w:tmpl w:val="01BCDAF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59780E7F"/>
    <w:multiLevelType w:val="hybridMultilevel"/>
    <w:tmpl w:val="15746C12"/>
    <w:lvl w:ilvl="0" w:tplc="DDAEE198">
      <w:numFmt w:val="bullet"/>
      <w:lvlText w:val=""/>
      <w:lvlJc w:val="left"/>
      <w:pPr>
        <w:tabs>
          <w:tab w:val="num" w:pos="720"/>
        </w:tabs>
        <w:ind w:left="720" w:hanging="360"/>
      </w:pPr>
      <w:rPr>
        <w:rFonts w:ascii="Symbol" w:eastAsia="Times New Roman"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A5E08E0"/>
    <w:multiLevelType w:val="hybridMultilevel"/>
    <w:tmpl w:val="9536C5D8"/>
    <w:lvl w:ilvl="0" w:tplc="540CAF28">
      <w:start w:val="1"/>
      <w:numFmt w:val="bullet"/>
      <w:lvlText w:val=""/>
      <w:lvlJc w:val="left"/>
      <w:pPr>
        <w:tabs>
          <w:tab w:val="num" w:pos="720"/>
        </w:tabs>
        <w:ind w:left="720" w:hanging="360"/>
      </w:pPr>
      <w:rPr>
        <w:rFonts w:ascii="Symbol" w:hAnsi="Symbol" w:hint="default"/>
      </w:rPr>
    </w:lvl>
    <w:lvl w:ilvl="1" w:tplc="34F02BE8">
      <w:start w:val="1"/>
      <w:numFmt w:val="bullet"/>
      <w:lvlText w:val=""/>
      <w:lvlJc w:val="left"/>
      <w:pPr>
        <w:tabs>
          <w:tab w:val="num" w:pos="1440"/>
        </w:tabs>
        <w:ind w:left="1440" w:hanging="360"/>
      </w:pPr>
      <w:rPr>
        <w:rFonts w:ascii="Symbol" w:hAnsi="Symbol" w:hint="default"/>
        <w:color w:val="FF000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1570356"/>
    <w:multiLevelType w:val="hybridMultilevel"/>
    <w:tmpl w:val="6BF0618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Arial"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Arial"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Arial"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62826A7A"/>
    <w:multiLevelType w:val="hybridMultilevel"/>
    <w:tmpl w:val="47C242D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15:restartNumberingAfterBreak="0">
    <w:nsid w:val="64166E32"/>
    <w:multiLevelType w:val="hybridMultilevel"/>
    <w:tmpl w:val="73A896A4"/>
    <w:lvl w:ilvl="0" w:tplc="AD3C44D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64B1849"/>
    <w:multiLevelType w:val="hybridMultilevel"/>
    <w:tmpl w:val="A6A4596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3" w15:restartNumberingAfterBreak="0">
    <w:nsid w:val="67433842"/>
    <w:multiLevelType w:val="hybridMultilevel"/>
    <w:tmpl w:val="148818D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15:restartNumberingAfterBreak="0">
    <w:nsid w:val="68665486"/>
    <w:multiLevelType w:val="hybridMultilevel"/>
    <w:tmpl w:val="DE9A713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Arial"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Arial"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Arial" w:hint="default"/>
      </w:rPr>
    </w:lvl>
    <w:lvl w:ilvl="8" w:tplc="0C090005" w:tentative="1">
      <w:start w:val="1"/>
      <w:numFmt w:val="bullet"/>
      <w:lvlText w:val=""/>
      <w:lvlJc w:val="left"/>
      <w:pPr>
        <w:ind w:left="6480" w:hanging="360"/>
      </w:pPr>
      <w:rPr>
        <w:rFonts w:ascii="Wingdings" w:hAnsi="Wingdings" w:hint="default"/>
      </w:rPr>
    </w:lvl>
  </w:abstractNum>
  <w:abstractNum w:abstractNumId="35" w15:restartNumberingAfterBreak="0">
    <w:nsid w:val="6A0B7244"/>
    <w:multiLevelType w:val="hybridMultilevel"/>
    <w:tmpl w:val="F2F4FC4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6" w15:restartNumberingAfterBreak="0">
    <w:nsid w:val="6B805C5D"/>
    <w:multiLevelType w:val="hybridMultilevel"/>
    <w:tmpl w:val="373A23E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7" w15:restartNumberingAfterBreak="0">
    <w:nsid w:val="6E3D6C0A"/>
    <w:multiLevelType w:val="hybridMultilevel"/>
    <w:tmpl w:val="0788539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Arial"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Arial"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Arial" w:hint="default"/>
      </w:rPr>
    </w:lvl>
    <w:lvl w:ilvl="8" w:tplc="0C090005" w:tentative="1">
      <w:start w:val="1"/>
      <w:numFmt w:val="bullet"/>
      <w:lvlText w:val=""/>
      <w:lvlJc w:val="left"/>
      <w:pPr>
        <w:ind w:left="6480" w:hanging="360"/>
      </w:pPr>
      <w:rPr>
        <w:rFonts w:ascii="Wingdings" w:hAnsi="Wingdings" w:hint="default"/>
      </w:rPr>
    </w:lvl>
  </w:abstractNum>
  <w:abstractNum w:abstractNumId="38" w15:restartNumberingAfterBreak="0">
    <w:nsid w:val="6E4F27BB"/>
    <w:multiLevelType w:val="hybridMultilevel"/>
    <w:tmpl w:val="CF88238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Arial"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Arial"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Arial" w:hint="default"/>
      </w:rPr>
    </w:lvl>
    <w:lvl w:ilvl="8" w:tplc="0C090005" w:tentative="1">
      <w:start w:val="1"/>
      <w:numFmt w:val="bullet"/>
      <w:lvlText w:val=""/>
      <w:lvlJc w:val="left"/>
      <w:pPr>
        <w:ind w:left="6480" w:hanging="360"/>
      </w:pPr>
      <w:rPr>
        <w:rFonts w:ascii="Wingdings" w:hAnsi="Wingdings" w:hint="default"/>
      </w:rPr>
    </w:lvl>
  </w:abstractNum>
  <w:abstractNum w:abstractNumId="39" w15:restartNumberingAfterBreak="0">
    <w:nsid w:val="74FA5A98"/>
    <w:multiLevelType w:val="hybridMultilevel"/>
    <w:tmpl w:val="A5C4FA1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0" w15:restartNumberingAfterBreak="0">
    <w:nsid w:val="77E3065E"/>
    <w:multiLevelType w:val="hybridMultilevel"/>
    <w:tmpl w:val="D3E22342"/>
    <w:lvl w:ilvl="0" w:tplc="FA1CAFE2">
      <w:start w:val="1"/>
      <w:numFmt w:val="bullet"/>
      <w:lvlText w:val=""/>
      <w:lvlJc w:val="left"/>
      <w:pPr>
        <w:tabs>
          <w:tab w:val="num" w:pos="720"/>
        </w:tabs>
        <w:ind w:left="720" w:hanging="360"/>
      </w:pPr>
      <w:rPr>
        <w:rFonts w:ascii="Symbol" w:hAnsi="Symbol" w:hint="default"/>
        <w:sz w:val="20"/>
      </w:rPr>
    </w:lvl>
    <w:lvl w:ilvl="1" w:tplc="1D52519A" w:tentative="1">
      <w:start w:val="1"/>
      <w:numFmt w:val="bullet"/>
      <w:lvlText w:val="o"/>
      <w:lvlJc w:val="left"/>
      <w:pPr>
        <w:tabs>
          <w:tab w:val="num" w:pos="1440"/>
        </w:tabs>
        <w:ind w:left="1440" w:hanging="360"/>
      </w:pPr>
      <w:rPr>
        <w:rFonts w:ascii="Courier New" w:hAnsi="Courier New" w:hint="default"/>
        <w:sz w:val="20"/>
      </w:rPr>
    </w:lvl>
    <w:lvl w:ilvl="2" w:tplc="E9365438" w:tentative="1">
      <w:start w:val="1"/>
      <w:numFmt w:val="bullet"/>
      <w:lvlText w:val=""/>
      <w:lvlJc w:val="left"/>
      <w:pPr>
        <w:tabs>
          <w:tab w:val="num" w:pos="2160"/>
        </w:tabs>
        <w:ind w:left="2160" w:hanging="360"/>
      </w:pPr>
      <w:rPr>
        <w:rFonts w:ascii="Wingdings" w:hAnsi="Wingdings" w:hint="default"/>
        <w:sz w:val="20"/>
      </w:rPr>
    </w:lvl>
    <w:lvl w:ilvl="3" w:tplc="48EA9DF8" w:tentative="1">
      <w:start w:val="1"/>
      <w:numFmt w:val="bullet"/>
      <w:lvlText w:val=""/>
      <w:lvlJc w:val="left"/>
      <w:pPr>
        <w:tabs>
          <w:tab w:val="num" w:pos="2880"/>
        </w:tabs>
        <w:ind w:left="2880" w:hanging="360"/>
      </w:pPr>
      <w:rPr>
        <w:rFonts w:ascii="Wingdings" w:hAnsi="Wingdings" w:hint="default"/>
        <w:sz w:val="20"/>
      </w:rPr>
    </w:lvl>
    <w:lvl w:ilvl="4" w:tplc="DFF44060" w:tentative="1">
      <w:start w:val="1"/>
      <w:numFmt w:val="bullet"/>
      <w:lvlText w:val=""/>
      <w:lvlJc w:val="left"/>
      <w:pPr>
        <w:tabs>
          <w:tab w:val="num" w:pos="3600"/>
        </w:tabs>
        <w:ind w:left="3600" w:hanging="360"/>
      </w:pPr>
      <w:rPr>
        <w:rFonts w:ascii="Wingdings" w:hAnsi="Wingdings" w:hint="default"/>
        <w:sz w:val="20"/>
      </w:rPr>
    </w:lvl>
    <w:lvl w:ilvl="5" w:tplc="F300FCB6" w:tentative="1">
      <w:start w:val="1"/>
      <w:numFmt w:val="bullet"/>
      <w:lvlText w:val=""/>
      <w:lvlJc w:val="left"/>
      <w:pPr>
        <w:tabs>
          <w:tab w:val="num" w:pos="4320"/>
        </w:tabs>
        <w:ind w:left="4320" w:hanging="360"/>
      </w:pPr>
      <w:rPr>
        <w:rFonts w:ascii="Wingdings" w:hAnsi="Wingdings" w:hint="default"/>
        <w:sz w:val="20"/>
      </w:rPr>
    </w:lvl>
    <w:lvl w:ilvl="6" w:tplc="7796514A" w:tentative="1">
      <w:start w:val="1"/>
      <w:numFmt w:val="bullet"/>
      <w:lvlText w:val=""/>
      <w:lvlJc w:val="left"/>
      <w:pPr>
        <w:tabs>
          <w:tab w:val="num" w:pos="5040"/>
        </w:tabs>
        <w:ind w:left="5040" w:hanging="360"/>
      </w:pPr>
      <w:rPr>
        <w:rFonts w:ascii="Wingdings" w:hAnsi="Wingdings" w:hint="default"/>
        <w:sz w:val="20"/>
      </w:rPr>
    </w:lvl>
    <w:lvl w:ilvl="7" w:tplc="F4748A38" w:tentative="1">
      <w:start w:val="1"/>
      <w:numFmt w:val="bullet"/>
      <w:lvlText w:val=""/>
      <w:lvlJc w:val="left"/>
      <w:pPr>
        <w:tabs>
          <w:tab w:val="num" w:pos="5760"/>
        </w:tabs>
        <w:ind w:left="5760" w:hanging="360"/>
      </w:pPr>
      <w:rPr>
        <w:rFonts w:ascii="Wingdings" w:hAnsi="Wingdings" w:hint="default"/>
        <w:sz w:val="20"/>
      </w:rPr>
    </w:lvl>
    <w:lvl w:ilvl="8" w:tplc="13805E70"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BB106FC"/>
    <w:multiLevelType w:val="hybridMultilevel"/>
    <w:tmpl w:val="5FE40A76"/>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2" w15:restartNumberingAfterBreak="0">
    <w:nsid w:val="7D8108FB"/>
    <w:multiLevelType w:val="hybridMultilevel"/>
    <w:tmpl w:val="FE48B13E"/>
    <w:lvl w:ilvl="0" w:tplc="4C220FD8">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1"/>
  </w:num>
  <w:num w:numId="3">
    <w:abstractNumId w:val="5"/>
  </w:num>
  <w:num w:numId="4">
    <w:abstractNumId w:val="12"/>
  </w:num>
  <w:num w:numId="5">
    <w:abstractNumId w:val="10"/>
  </w:num>
  <w:num w:numId="6">
    <w:abstractNumId w:val="9"/>
  </w:num>
  <w:num w:numId="7">
    <w:abstractNumId w:val="34"/>
  </w:num>
  <w:num w:numId="8">
    <w:abstractNumId w:val="37"/>
  </w:num>
  <w:num w:numId="9">
    <w:abstractNumId w:val="40"/>
  </w:num>
  <w:num w:numId="10">
    <w:abstractNumId w:val="2"/>
  </w:num>
  <w:num w:numId="11">
    <w:abstractNumId w:val="24"/>
  </w:num>
  <w:num w:numId="12">
    <w:abstractNumId w:val="35"/>
  </w:num>
  <w:num w:numId="13">
    <w:abstractNumId w:val="6"/>
  </w:num>
  <w:num w:numId="14">
    <w:abstractNumId w:val="1"/>
  </w:num>
  <w:num w:numId="15">
    <w:abstractNumId w:val="38"/>
  </w:num>
  <w:num w:numId="16">
    <w:abstractNumId w:val="41"/>
  </w:num>
  <w:num w:numId="17">
    <w:abstractNumId w:val="3"/>
  </w:num>
  <w:num w:numId="18">
    <w:abstractNumId w:val="22"/>
  </w:num>
  <w:num w:numId="19">
    <w:abstractNumId w:val="32"/>
  </w:num>
  <w:num w:numId="20">
    <w:abstractNumId w:val="27"/>
  </w:num>
  <w:num w:numId="21">
    <w:abstractNumId w:val="15"/>
  </w:num>
  <w:num w:numId="22">
    <w:abstractNumId w:val="0"/>
  </w:num>
  <w:num w:numId="23">
    <w:abstractNumId w:val="11"/>
  </w:num>
  <w:num w:numId="24">
    <w:abstractNumId w:val="20"/>
  </w:num>
  <w:num w:numId="25">
    <w:abstractNumId w:val="17"/>
  </w:num>
  <w:num w:numId="26">
    <w:abstractNumId w:val="26"/>
  </w:num>
  <w:num w:numId="27">
    <w:abstractNumId w:val="36"/>
  </w:num>
  <w:num w:numId="28">
    <w:abstractNumId w:val="7"/>
  </w:num>
  <w:num w:numId="29">
    <w:abstractNumId w:val="19"/>
  </w:num>
  <w:num w:numId="30">
    <w:abstractNumId w:val="33"/>
  </w:num>
  <w:num w:numId="31">
    <w:abstractNumId w:val="18"/>
  </w:num>
  <w:num w:numId="32">
    <w:abstractNumId w:val="16"/>
  </w:num>
  <w:num w:numId="33">
    <w:abstractNumId w:val="13"/>
  </w:num>
  <w:num w:numId="34">
    <w:abstractNumId w:val="39"/>
  </w:num>
  <w:num w:numId="35">
    <w:abstractNumId w:val="4"/>
  </w:num>
  <w:num w:numId="36">
    <w:abstractNumId w:val="28"/>
  </w:num>
  <w:num w:numId="37">
    <w:abstractNumId w:val="42"/>
  </w:num>
  <w:num w:numId="38">
    <w:abstractNumId w:val="31"/>
  </w:num>
  <w:num w:numId="39">
    <w:abstractNumId w:val="14"/>
  </w:num>
  <w:num w:numId="40">
    <w:abstractNumId w:val="30"/>
  </w:num>
  <w:num w:numId="41">
    <w:abstractNumId w:val="8"/>
  </w:num>
  <w:num w:numId="42">
    <w:abstractNumId w:val="29"/>
  </w:num>
  <w:num w:numId="43">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3C6F"/>
    <w:rsid w:val="00013956"/>
    <w:rsid w:val="00020220"/>
    <w:rsid w:val="000233AA"/>
    <w:rsid w:val="00023BBA"/>
    <w:rsid w:val="00042853"/>
    <w:rsid w:val="0004373D"/>
    <w:rsid w:val="000448FA"/>
    <w:rsid w:val="00055893"/>
    <w:rsid w:val="0005666F"/>
    <w:rsid w:val="00061EC0"/>
    <w:rsid w:val="0006538C"/>
    <w:rsid w:val="0006546A"/>
    <w:rsid w:val="00065696"/>
    <w:rsid w:val="000665C2"/>
    <w:rsid w:val="00067B6A"/>
    <w:rsid w:val="00067DB5"/>
    <w:rsid w:val="0007745F"/>
    <w:rsid w:val="00081F53"/>
    <w:rsid w:val="00082803"/>
    <w:rsid w:val="00086617"/>
    <w:rsid w:val="00095CE7"/>
    <w:rsid w:val="000A2952"/>
    <w:rsid w:val="000A31CD"/>
    <w:rsid w:val="000A7202"/>
    <w:rsid w:val="000C0F21"/>
    <w:rsid w:val="000C200A"/>
    <w:rsid w:val="000D57B9"/>
    <w:rsid w:val="000E00B9"/>
    <w:rsid w:val="000E018A"/>
    <w:rsid w:val="000E2DE9"/>
    <w:rsid w:val="000E75C9"/>
    <w:rsid w:val="000E7D84"/>
    <w:rsid w:val="000F56C5"/>
    <w:rsid w:val="000F5C17"/>
    <w:rsid w:val="00105CE2"/>
    <w:rsid w:val="001163A4"/>
    <w:rsid w:val="001175ED"/>
    <w:rsid w:val="00123506"/>
    <w:rsid w:val="00125240"/>
    <w:rsid w:val="00125F86"/>
    <w:rsid w:val="00126864"/>
    <w:rsid w:val="0012733D"/>
    <w:rsid w:val="00127B69"/>
    <w:rsid w:val="00132DF8"/>
    <w:rsid w:val="0013349E"/>
    <w:rsid w:val="001341EB"/>
    <w:rsid w:val="00140579"/>
    <w:rsid w:val="00142DB5"/>
    <w:rsid w:val="00146D70"/>
    <w:rsid w:val="001470B6"/>
    <w:rsid w:val="00171BA3"/>
    <w:rsid w:val="00172A92"/>
    <w:rsid w:val="0017300F"/>
    <w:rsid w:val="00173144"/>
    <w:rsid w:val="001779B7"/>
    <w:rsid w:val="001811FC"/>
    <w:rsid w:val="00181744"/>
    <w:rsid w:val="00182726"/>
    <w:rsid w:val="00183C03"/>
    <w:rsid w:val="00184F64"/>
    <w:rsid w:val="00185BDD"/>
    <w:rsid w:val="001913D3"/>
    <w:rsid w:val="001A373C"/>
    <w:rsid w:val="001A7DED"/>
    <w:rsid w:val="001C2230"/>
    <w:rsid w:val="001C6B03"/>
    <w:rsid w:val="001D3E68"/>
    <w:rsid w:val="001D4ECA"/>
    <w:rsid w:val="001D64C0"/>
    <w:rsid w:val="001D7284"/>
    <w:rsid w:val="001E2731"/>
    <w:rsid w:val="001E3246"/>
    <w:rsid w:val="001E3FF9"/>
    <w:rsid w:val="001F158C"/>
    <w:rsid w:val="00200C1F"/>
    <w:rsid w:val="00203E31"/>
    <w:rsid w:val="00204337"/>
    <w:rsid w:val="00204720"/>
    <w:rsid w:val="00211468"/>
    <w:rsid w:val="00215BE6"/>
    <w:rsid w:val="00223977"/>
    <w:rsid w:val="00225D1D"/>
    <w:rsid w:val="002265C8"/>
    <w:rsid w:val="002279F7"/>
    <w:rsid w:val="002373EF"/>
    <w:rsid w:val="00237FFC"/>
    <w:rsid w:val="00243380"/>
    <w:rsid w:val="002503EA"/>
    <w:rsid w:val="00253A30"/>
    <w:rsid w:val="00255CD2"/>
    <w:rsid w:val="0026798F"/>
    <w:rsid w:val="00272D3A"/>
    <w:rsid w:val="00272EF4"/>
    <w:rsid w:val="00290688"/>
    <w:rsid w:val="002911C8"/>
    <w:rsid w:val="00291F80"/>
    <w:rsid w:val="00294951"/>
    <w:rsid w:val="00295A79"/>
    <w:rsid w:val="002A178D"/>
    <w:rsid w:val="002A4C05"/>
    <w:rsid w:val="002B61A1"/>
    <w:rsid w:val="002C0958"/>
    <w:rsid w:val="002C1A96"/>
    <w:rsid w:val="002C4456"/>
    <w:rsid w:val="002C7873"/>
    <w:rsid w:val="002D080E"/>
    <w:rsid w:val="002D4092"/>
    <w:rsid w:val="002D4E72"/>
    <w:rsid w:val="002D5650"/>
    <w:rsid w:val="002D5661"/>
    <w:rsid w:val="002D756C"/>
    <w:rsid w:val="002E568C"/>
    <w:rsid w:val="002E5849"/>
    <w:rsid w:val="002E5BB8"/>
    <w:rsid w:val="002E6D10"/>
    <w:rsid w:val="002F04B7"/>
    <w:rsid w:val="002F2B9A"/>
    <w:rsid w:val="002F642B"/>
    <w:rsid w:val="002F79A1"/>
    <w:rsid w:val="003028ED"/>
    <w:rsid w:val="00303A10"/>
    <w:rsid w:val="00307477"/>
    <w:rsid w:val="003075DA"/>
    <w:rsid w:val="003106E9"/>
    <w:rsid w:val="003117F2"/>
    <w:rsid w:val="00312FB9"/>
    <w:rsid w:val="003167DE"/>
    <w:rsid w:val="0031732F"/>
    <w:rsid w:val="00322A54"/>
    <w:rsid w:val="00322B49"/>
    <w:rsid w:val="00323BF6"/>
    <w:rsid w:val="00330290"/>
    <w:rsid w:val="00331F96"/>
    <w:rsid w:val="003320A7"/>
    <w:rsid w:val="0033499F"/>
    <w:rsid w:val="00336EED"/>
    <w:rsid w:val="003370C9"/>
    <w:rsid w:val="003401D4"/>
    <w:rsid w:val="00341301"/>
    <w:rsid w:val="00342D72"/>
    <w:rsid w:val="00350941"/>
    <w:rsid w:val="003541DB"/>
    <w:rsid w:val="003562CF"/>
    <w:rsid w:val="0036236C"/>
    <w:rsid w:val="0036567A"/>
    <w:rsid w:val="00365F43"/>
    <w:rsid w:val="0037288E"/>
    <w:rsid w:val="00372B1B"/>
    <w:rsid w:val="0038017A"/>
    <w:rsid w:val="003801A6"/>
    <w:rsid w:val="00382A8F"/>
    <w:rsid w:val="00384E61"/>
    <w:rsid w:val="0038500B"/>
    <w:rsid w:val="00385699"/>
    <w:rsid w:val="00396643"/>
    <w:rsid w:val="003A02AA"/>
    <w:rsid w:val="003A0C90"/>
    <w:rsid w:val="003A1124"/>
    <w:rsid w:val="003B1749"/>
    <w:rsid w:val="003C21AC"/>
    <w:rsid w:val="003C2938"/>
    <w:rsid w:val="003C761D"/>
    <w:rsid w:val="003D0998"/>
    <w:rsid w:val="003D1A3F"/>
    <w:rsid w:val="003D1D72"/>
    <w:rsid w:val="003D60E6"/>
    <w:rsid w:val="003D6561"/>
    <w:rsid w:val="003D6ADB"/>
    <w:rsid w:val="003E6F13"/>
    <w:rsid w:val="003F1131"/>
    <w:rsid w:val="004001FA"/>
    <w:rsid w:val="00403A54"/>
    <w:rsid w:val="00405EB5"/>
    <w:rsid w:val="00406825"/>
    <w:rsid w:val="00414B9A"/>
    <w:rsid w:val="00415A96"/>
    <w:rsid w:val="004214B4"/>
    <w:rsid w:val="00421B82"/>
    <w:rsid w:val="004220AD"/>
    <w:rsid w:val="00425B0E"/>
    <w:rsid w:val="00426085"/>
    <w:rsid w:val="00432875"/>
    <w:rsid w:val="00437641"/>
    <w:rsid w:val="00452321"/>
    <w:rsid w:val="00460B8D"/>
    <w:rsid w:val="00462CF0"/>
    <w:rsid w:val="00464642"/>
    <w:rsid w:val="00474132"/>
    <w:rsid w:val="00480843"/>
    <w:rsid w:val="00481C06"/>
    <w:rsid w:val="0048235C"/>
    <w:rsid w:val="004914B1"/>
    <w:rsid w:val="00492FAF"/>
    <w:rsid w:val="00495CA0"/>
    <w:rsid w:val="00497BB0"/>
    <w:rsid w:val="004A5F84"/>
    <w:rsid w:val="004A7904"/>
    <w:rsid w:val="004B0B6F"/>
    <w:rsid w:val="004B1BE3"/>
    <w:rsid w:val="004B48E4"/>
    <w:rsid w:val="004B6B4E"/>
    <w:rsid w:val="004B6D95"/>
    <w:rsid w:val="004C3F3F"/>
    <w:rsid w:val="004C70D2"/>
    <w:rsid w:val="004C7E4E"/>
    <w:rsid w:val="004D0B00"/>
    <w:rsid w:val="004D13A8"/>
    <w:rsid w:val="004D46BC"/>
    <w:rsid w:val="004D71FA"/>
    <w:rsid w:val="004D7F85"/>
    <w:rsid w:val="004E1ED7"/>
    <w:rsid w:val="004E329C"/>
    <w:rsid w:val="004F77BF"/>
    <w:rsid w:val="004F77EE"/>
    <w:rsid w:val="004F7C3B"/>
    <w:rsid w:val="004F7EEB"/>
    <w:rsid w:val="005058C2"/>
    <w:rsid w:val="00505DF8"/>
    <w:rsid w:val="00512353"/>
    <w:rsid w:val="005138B6"/>
    <w:rsid w:val="00513BD3"/>
    <w:rsid w:val="00514167"/>
    <w:rsid w:val="00515D98"/>
    <w:rsid w:val="00515DF9"/>
    <w:rsid w:val="00516B7C"/>
    <w:rsid w:val="00521CC2"/>
    <w:rsid w:val="0052619E"/>
    <w:rsid w:val="005304BF"/>
    <w:rsid w:val="005309C0"/>
    <w:rsid w:val="005311F2"/>
    <w:rsid w:val="00532D8E"/>
    <w:rsid w:val="00537490"/>
    <w:rsid w:val="0054292C"/>
    <w:rsid w:val="005446FC"/>
    <w:rsid w:val="00547827"/>
    <w:rsid w:val="00557664"/>
    <w:rsid w:val="00561F4F"/>
    <w:rsid w:val="0056471B"/>
    <w:rsid w:val="00566460"/>
    <w:rsid w:val="0057343C"/>
    <w:rsid w:val="00577D55"/>
    <w:rsid w:val="005800CF"/>
    <w:rsid w:val="00580754"/>
    <w:rsid w:val="00583BEE"/>
    <w:rsid w:val="005900EC"/>
    <w:rsid w:val="00591487"/>
    <w:rsid w:val="005928F6"/>
    <w:rsid w:val="005938FC"/>
    <w:rsid w:val="00594343"/>
    <w:rsid w:val="005959E9"/>
    <w:rsid w:val="00596BBA"/>
    <w:rsid w:val="00597C09"/>
    <w:rsid w:val="00597F3D"/>
    <w:rsid w:val="005A0386"/>
    <w:rsid w:val="005A0D36"/>
    <w:rsid w:val="005A57A9"/>
    <w:rsid w:val="005B1D44"/>
    <w:rsid w:val="005B448A"/>
    <w:rsid w:val="005B6B6E"/>
    <w:rsid w:val="005C4297"/>
    <w:rsid w:val="005C4E3B"/>
    <w:rsid w:val="005C4EC1"/>
    <w:rsid w:val="005C652D"/>
    <w:rsid w:val="005D1E65"/>
    <w:rsid w:val="005D6A50"/>
    <w:rsid w:val="005F3CB5"/>
    <w:rsid w:val="005F3E6A"/>
    <w:rsid w:val="00600123"/>
    <w:rsid w:val="00601B07"/>
    <w:rsid w:val="00602806"/>
    <w:rsid w:val="00603248"/>
    <w:rsid w:val="00603EC0"/>
    <w:rsid w:val="006069BC"/>
    <w:rsid w:val="0061046B"/>
    <w:rsid w:val="00611F59"/>
    <w:rsid w:val="006124C4"/>
    <w:rsid w:val="00612990"/>
    <w:rsid w:val="006132C2"/>
    <w:rsid w:val="00613DF8"/>
    <w:rsid w:val="006162DC"/>
    <w:rsid w:val="006168AC"/>
    <w:rsid w:val="00621DA7"/>
    <w:rsid w:val="006232AD"/>
    <w:rsid w:val="00624457"/>
    <w:rsid w:val="00624DB0"/>
    <w:rsid w:val="00627A4F"/>
    <w:rsid w:val="00627F66"/>
    <w:rsid w:val="006371A8"/>
    <w:rsid w:val="006418F6"/>
    <w:rsid w:val="006421F1"/>
    <w:rsid w:val="006427FC"/>
    <w:rsid w:val="006533F7"/>
    <w:rsid w:val="00662041"/>
    <w:rsid w:val="0066218D"/>
    <w:rsid w:val="006625C5"/>
    <w:rsid w:val="00664E70"/>
    <w:rsid w:val="006721E7"/>
    <w:rsid w:val="00677CAF"/>
    <w:rsid w:val="00681CC3"/>
    <w:rsid w:val="00681F7D"/>
    <w:rsid w:val="0068309A"/>
    <w:rsid w:val="00684069"/>
    <w:rsid w:val="0069115D"/>
    <w:rsid w:val="00691501"/>
    <w:rsid w:val="006925B6"/>
    <w:rsid w:val="00692E91"/>
    <w:rsid w:val="006955AA"/>
    <w:rsid w:val="00697C26"/>
    <w:rsid w:val="006A4731"/>
    <w:rsid w:val="006A57BC"/>
    <w:rsid w:val="006A5CD6"/>
    <w:rsid w:val="006A6079"/>
    <w:rsid w:val="006A769C"/>
    <w:rsid w:val="006B234F"/>
    <w:rsid w:val="006B55FC"/>
    <w:rsid w:val="006C5F32"/>
    <w:rsid w:val="006E2E24"/>
    <w:rsid w:val="006E7B78"/>
    <w:rsid w:val="006F5257"/>
    <w:rsid w:val="00700922"/>
    <w:rsid w:val="00705C60"/>
    <w:rsid w:val="0071149B"/>
    <w:rsid w:val="00714071"/>
    <w:rsid w:val="00717322"/>
    <w:rsid w:val="00727528"/>
    <w:rsid w:val="00727F1F"/>
    <w:rsid w:val="00731859"/>
    <w:rsid w:val="007350AF"/>
    <w:rsid w:val="007400AE"/>
    <w:rsid w:val="00746BE5"/>
    <w:rsid w:val="00750335"/>
    <w:rsid w:val="00752DEF"/>
    <w:rsid w:val="00753F35"/>
    <w:rsid w:val="007620AD"/>
    <w:rsid w:val="00763667"/>
    <w:rsid w:val="00764923"/>
    <w:rsid w:val="00766548"/>
    <w:rsid w:val="0077030B"/>
    <w:rsid w:val="00776F2D"/>
    <w:rsid w:val="00784032"/>
    <w:rsid w:val="00787DBE"/>
    <w:rsid w:val="00796307"/>
    <w:rsid w:val="007A5A2D"/>
    <w:rsid w:val="007A5DF4"/>
    <w:rsid w:val="007A60A6"/>
    <w:rsid w:val="007B0305"/>
    <w:rsid w:val="007B5AB6"/>
    <w:rsid w:val="007B732E"/>
    <w:rsid w:val="007C061D"/>
    <w:rsid w:val="007C0E7F"/>
    <w:rsid w:val="007C7DC7"/>
    <w:rsid w:val="007C7FB5"/>
    <w:rsid w:val="007D0E60"/>
    <w:rsid w:val="007D1117"/>
    <w:rsid w:val="007D1447"/>
    <w:rsid w:val="007D150C"/>
    <w:rsid w:val="007D3B75"/>
    <w:rsid w:val="007D4F86"/>
    <w:rsid w:val="007D5CFC"/>
    <w:rsid w:val="007E0996"/>
    <w:rsid w:val="007E4535"/>
    <w:rsid w:val="007E5144"/>
    <w:rsid w:val="007E5597"/>
    <w:rsid w:val="008009F1"/>
    <w:rsid w:val="008031C4"/>
    <w:rsid w:val="00803772"/>
    <w:rsid w:val="008057A7"/>
    <w:rsid w:val="0081075A"/>
    <w:rsid w:val="008160EE"/>
    <w:rsid w:val="008178FD"/>
    <w:rsid w:val="00825D3F"/>
    <w:rsid w:val="008267D9"/>
    <w:rsid w:val="00827B01"/>
    <w:rsid w:val="00832490"/>
    <w:rsid w:val="00842BD0"/>
    <w:rsid w:val="00844AF0"/>
    <w:rsid w:val="00850B54"/>
    <w:rsid w:val="00851E2B"/>
    <w:rsid w:val="00854DBC"/>
    <w:rsid w:val="0085666A"/>
    <w:rsid w:val="00856B69"/>
    <w:rsid w:val="00857088"/>
    <w:rsid w:val="00865762"/>
    <w:rsid w:val="00870322"/>
    <w:rsid w:val="00876B7C"/>
    <w:rsid w:val="008805E2"/>
    <w:rsid w:val="00891F69"/>
    <w:rsid w:val="00892055"/>
    <w:rsid w:val="008957E9"/>
    <w:rsid w:val="0089687F"/>
    <w:rsid w:val="008978F4"/>
    <w:rsid w:val="008A0D71"/>
    <w:rsid w:val="008B06A9"/>
    <w:rsid w:val="008B0B78"/>
    <w:rsid w:val="008B6EF9"/>
    <w:rsid w:val="008C3DBB"/>
    <w:rsid w:val="008C4020"/>
    <w:rsid w:val="008D0AC9"/>
    <w:rsid w:val="008D0D25"/>
    <w:rsid w:val="008D238B"/>
    <w:rsid w:val="008D38F5"/>
    <w:rsid w:val="008D3995"/>
    <w:rsid w:val="008E1C70"/>
    <w:rsid w:val="008E327B"/>
    <w:rsid w:val="008E5AC3"/>
    <w:rsid w:val="008E5E47"/>
    <w:rsid w:val="008E5FDF"/>
    <w:rsid w:val="008F34A5"/>
    <w:rsid w:val="008F6ECF"/>
    <w:rsid w:val="009013C3"/>
    <w:rsid w:val="00901C68"/>
    <w:rsid w:val="00902488"/>
    <w:rsid w:val="00903ECF"/>
    <w:rsid w:val="00912311"/>
    <w:rsid w:val="00914639"/>
    <w:rsid w:val="009155B1"/>
    <w:rsid w:val="00916FEC"/>
    <w:rsid w:val="00917D09"/>
    <w:rsid w:val="009217F9"/>
    <w:rsid w:val="00921CF1"/>
    <w:rsid w:val="00925B72"/>
    <w:rsid w:val="00926B92"/>
    <w:rsid w:val="0092739E"/>
    <w:rsid w:val="009373DB"/>
    <w:rsid w:val="0093772C"/>
    <w:rsid w:val="0094484A"/>
    <w:rsid w:val="0094548C"/>
    <w:rsid w:val="00950537"/>
    <w:rsid w:val="00951C35"/>
    <w:rsid w:val="009538D4"/>
    <w:rsid w:val="009610BC"/>
    <w:rsid w:val="00964096"/>
    <w:rsid w:val="009655CE"/>
    <w:rsid w:val="00966A8D"/>
    <w:rsid w:val="00977FD8"/>
    <w:rsid w:val="00987640"/>
    <w:rsid w:val="00992712"/>
    <w:rsid w:val="009A1251"/>
    <w:rsid w:val="009A38FC"/>
    <w:rsid w:val="009B2063"/>
    <w:rsid w:val="009C3CB8"/>
    <w:rsid w:val="009C6091"/>
    <w:rsid w:val="009C693C"/>
    <w:rsid w:val="009D0AF8"/>
    <w:rsid w:val="009D664F"/>
    <w:rsid w:val="009D7073"/>
    <w:rsid w:val="009E43E7"/>
    <w:rsid w:val="009E5161"/>
    <w:rsid w:val="009E58D5"/>
    <w:rsid w:val="009E6F4C"/>
    <w:rsid w:val="009F1308"/>
    <w:rsid w:val="009F14A8"/>
    <w:rsid w:val="009F6A33"/>
    <w:rsid w:val="00A00207"/>
    <w:rsid w:val="00A10F8D"/>
    <w:rsid w:val="00A1106B"/>
    <w:rsid w:val="00A16F62"/>
    <w:rsid w:val="00A30857"/>
    <w:rsid w:val="00A344FF"/>
    <w:rsid w:val="00A34C77"/>
    <w:rsid w:val="00A35F2C"/>
    <w:rsid w:val="00A40096"/>
    <w:rsid w:val="00A45437"/>
    <w:rsid w:val="00A47E8A"/>
    <w:rsid w:val="00A51406"/>
    <w:rsid w:val="00A52720"/>
    <w:rsid w:val="00A60672"/>
    <w:rsid w:val="00A631E6"/>
    <w:rsid w:val="00A71DEF"/>
    <w:rsid w:val="00A7257C"/>
    <w:rsid w:val="00A800A9"/>
    <w:rsid w:val="00A8207F"/>
    <w:rsid w:val="00A8261D"/>
    <w:rsid w:val="00A82F70"/>
    <w:rsid w:val="00A85108"/>
    <w:rsid w:val="00A856D5"/>
    <w:rsid w:val="00A91D16"/>
    <w:rsid w:val="00A93A4C"/>
    <w:rsid w:val="00A94091"/>
    <w:rsid w:val="00A94871"/>
    <w:rsid w:val="00A95D9F"/>
    <w:rsid w:val="00AA03C5"/>
    <w:rsid w:val="00AA2587"/>
    <w:rsid w:val="00AA653C"/>
    <w:rsid w:val="00AB1FFD"/>
    <w:rsid w:val="00AB3668"/>
    <w:rsid w:val="00AB4AC7"/>
    <w:rsid w:val="00AB5179"/>
    <w:rsid w:val="00AB648E"/>
    <w:rsid w:val="00AC4FA5"/>
    <w:rsid w:val="00AC6448"/>
    <w:rsid w:val="00AD7A2C"/>
    <w:rsid w:val="00AE6BC3"/>
    <w:rsid w:val="00AF05A6"/>
    <w:rsid w:val="00AF06E7"/>
    <w:rsid w:val="00AF08C0"/>
    <w:rsid w:val="00AF6C40"/>
    <w:rsid w:val="00AF7467"/>
    <w:rsid w:val="00B04172"/>
    <w:rsid w:val="00B05B01"/>
    <w:rsid w:val="00B06812"/>
    <w:rsid w:val="00B10117"/>
    <w:rsid w:val="00B138C3"/>
    <w:rsid w:val="00B15625"/>
    <w:rsid w:val="00B1565A"/>
    <w:rsid w:val="00B16769"/>
    <w:rsid w:val="00B20028"/>
    <w:rsid w:val="00B21102"/>
    <w:rsid w:val="00B25C72"/>
    <w:rsid w:val="00B3507C"/>
    <w:rsid w:val="00B354FD"/>
    <w:rsid w:val="00B3653B"/>
    <w:rsid w:val="00B47F4B"/>
    <w:rsid w:val="00B50E12"/>
    <w:rsid w:val="00B536CD"/>
    <w:rsid w:val="00B57ABA"/>
    <w:rsid w:val="00B6465F"/>
    <w:rsid w:val="00B654DC"/>
    <w:rsid w:val="00B6655F"/>
    <w:rsid w:val="00B670D7"/>
    <w:rsid w:val="00B712E7"/>
    <w:rsid w:val="00B72712"/>
    <w:rsid w:val="00B76580"/>
    <w:rsid w:val="00B800B2"/>
    <w:rsid w:val="00B81A6D"/>
    <w:rsid w:val="00B83CC6"/>
    <w:rsid w:val="00B96CAC"/>
    <w:rsid w:val="00B97FDD"/>
    <w:rsid w:val="00BA0859"/>
    <w:rsid w:val="00BA142B"/>
    <w:rsid w:val="00BA154F"/>
    <w:rsid w:val="00BA4A93"/>
    <w:rsid w:val="00BB6590"/>
    <w:rsid w:val="00BC5F85"/>
    <w:rsid w:val="00BC62D5"/>
    <w:rsid w:val="00BD2628"/>
    <w:rsid w:val="00BD4807"/>
    <w:rsid w:val="00BD6C0A"/>
    <w:rsid w:val="00BD6FDC"/>
    <w:rsid w:val="00BE2310"/>
    <w:rsid w:val="00BE6CC5"/>
    <w:rsid w:val="00BF182F"/>
    <w:rsid w:val="00BF3071"/>
    <w:rsid w:val="00BF6058"/>
    <w:rsid w:val="00C01EF1"/>
    <w:rsid w:val="00C020A0"/>
    <w:rsid w:val="00C05688"/>
    <w:rsid w:val="00C06029"/>
    <w:rsid w:val="00C10791"/>
    <w:rsid w:val="00C10F1D"/>
    <w:rsid w:val="00C14083"/>
    <w:rsid w:val="00C158A4"/>
    <w:rsid w:val="00C17088"/>
    <w:rsid w:val="00C179E1"/>
    <w:rsid w:val="00C355B2"/>
    <w:rsid w:val="00C4196C"/>
    <w:rsid w:val="00C52614"/>
    <w:rsid w:val="00C52824"/>
    <w:rsid w:val="00C53656"/>
    <w:rsid w:val="00C56234"/>
    <w:rsid w:val="00C56D08"/>
    <w:rsid w:val="00C57955"/>
    <w:rsid w:val="00C60A21"/>
    <w:rsid w:val="00C61B51"/>
    <w:rsid w:val="00C65A89"/>
    <w:rsid w:val="00C72841"/>
    <w:rsid w:val="00C821CB"/>
    <w:rsid w:val="00C82241"/>
    <w:rsid w:val="00C84B19"/>
    <w:rsid w:val="00C90D45"/>
    <w:rsid w:val="00C94C14"/>
    <w:rsid w:val="00CA0805"/>
    <w:rsid w:val="00CA2380"/>
    <w:rsid w:val="00CA2CDE"/>
    <w:rsid w:val="00CA7A48"/>
    <w:rsid w:val="00CB1693"/>
    <w:rsid w:val="00CB36EE"/>
    <w:rsid w:val="00CB4F26"/>
    <w:rsid w:val="00CC3866"/>
    <w:rsid w:val="00CC3B04"/>
    <w:rsid w:val="00CC5FE6"/>
    <w:rsid w:val="00CD5785"/>
    <w:rsid w:val="00CE067A"/>
    <w:rsid w:val="00CE133F"/>
    <w:rsid w:val="00CF3AA4"/>
    <w:rsid w:val="00D01792"/>
    <w:rsid w:val="00D13D26"/>
    <w:rsid w:val="00D14505"/>
    <w:rsid w:val="00D17CB7"/>
    <w:rsid w:val="00D206B6"/>
    <w:rsid w:val="00D20DAC"/>
    <w:rsid w:val="00D22238"/>
    <w:rsid w:val="00D22D93"/>
    <w:rsid w:val="00D30FFB"/>
    <w:rsid w:val="00D338AC"/>
    <w:rsid w:val="00D34042"/>
    <w:rsid w:val="00D345AD"/>
    <w:rsid w:val="00D347DA"/>
    <w:rsid w:val="00D35D6F"/>
    <w:rsid w:val="00D35E97"/>
    <w:rsid w:val="00D413EE"/>
    <w:rsid w:val="00D41AEC"/>
    <w:rsid w:val="00D433C2"/>
    <w:rsid w:val="00D46EF3"/>
    <w:rsid w:val="00D56B9D"/>
    <w:rsid w:val="00D656FD"/>
    <w:rsid w:val="00D6767B"/>
    <w:rsid w:val="00D727DC"/>
    <w:rsid w:val="00D84D90"/>
    <w:rsid w:val="00D84F75"/>
    <w:rsid w:val="00D85613"/>
    <w:rsid w:val="00D87FAD"/>
    <w:rsid w:val="00D9740B"/>
    <w:rsid w:val="00DA74E7"/>
    <w:rsid w:val="00DB2425"/>
    <w:rsid w:val="00DB6356"/>
    <w:rsid w:val="00DB659B"/>
    <w:rsid w:val="00DB7931"/>
    <w:rsid w:val="00DC3E63"/>
    <w:rsid w:val="00DC4342"/>
    <w:rsid w:val="00DD3B97"/>
    <w:rsid w:val="00DD4805"/>
    <w:rsid w:val="00DD6327"/>
    <w:rsid w:val="00DD6F39"/>
    <w:rsid w:val="00DE0AE7"/>
    <w:rsid w:val="00DE1A8E"/>
    <w:rsid w:val="00DE5809"/>
    <w:rsid w:val="00DE7921"/>
    <w:rsid w:val="00E0254F"/>
    <w:rsid w:val="00E03451"/>
    <w:rsid w:val="00E13076"/>
    <w:rsid w:val="00E23265"/>
    <w:rsid w:val="00E310FC"/>
    <w:rsid w:val="00E31AB8"/>
    <w:rsid w:val="00E33EAA"/>
    <w:rsid w:val="00E3502D"/>
    <w:rsid w:val="00E411A0"/>
    <w:rsid w:val="00E4253E"/>
    <w:rsid w:val="00E44B8A"/>
    <w:rsid w:val="00E45691"/>
    <w:rsid w:val="00E517AD"/>
    <w:rsid w:val="00E54D77"/>
    <w:rsid w:val="00E56867"/>
    <w:rsid w:val="00E6093D"/>
    <w:rsid w:val="00E609FE"/>
    <w:rsid w:val="00E61D59"/>
    <w:rsid w:val="00E65953"/>
    <w:rsid w:val="00E659F1"/>
    <w:rsid w:val="00E72B2C"/>
    <w:rsid w:val="00E80C15"/>
    <w:rsid w:val="00E8570E"/>
    <w:rsid w:val="00E86DFE"/>
    <w:rsid w:val="00E87742"/>
    <w:rsid w:val="00E90CCF"/>
    <w:rsid w:val="00E913FA"/>
    <w:rsid w:val="00E952F6"/>
    <w:rsid w:val="00E957E5"/>
    <w:rsid w:val="00E958F8"/>
    <w:rsid w:val="00E95D49"/>
    <w:rsid w:val="00EA3892"/>
    <w:rsid w:val="00EA7176"/>
    <w:rsid w:val="00EB0788"/>
    <w:rsid w:val="00EC47FB"/>
    <w:rsid w:val="00EC656E"/>
    <w:rsid w:val="00EC6997"/>
    <w:rsid w:val="00EE3206"/>
    <w:rsid w:val="00EE53ED"/>
    <w:rsid w:val="00EF0D7A"/>
    <w:rsid w:val="00EF1540"/>
    <w:rsid w:val="00EF6EDA"/>
    <w:rsid w:val="00F035BF"/>
    <w:rsid w:val="00F105E8"/>
    <w:rsid w:val="00F11460"/>
    <w:rsid w:val="00F1625E"/>
    <w:rsid w:val="00F21D5F"/>
    <w:rsid w:val="00F26C15"/>
    <w:rsid w:val="00F31D84"/>
    <w:rsid w:val="00F46E20"/>
    <w:rsid w:val="00F5060E"/>
    <w:rsid w:val="00F5350C"/>
    <w:rsid w:val="00F53FF9"/>
    <w:rsid w:val="00F55BC9"/>
    <w:rsid w:val="00F55C47"/>
    <w:rsid w:val="00F61CB5"/>
    <w:rsid w:val="00F62ADA"/>
    <w:rsid w:val="00F77288"/>
    <w:rsid w:val="00F8366D"/>
    <w:rsid w:val="00F84D76"/>
    <w:rsid w:val="00F9113F"/>
    <w:rsid w:val="00F9163F"/>
    <w:rsid w:val="00F945AF"/>
    <w:rsid w:val="00FA0C0A"/>
    <w:rsid w:val="00FB0929"/>
    <w:rsid w:val="00FB5257"/>
    <w:rsid w:val="00FC18BB"/>
    <w:rsid w:val="00FC47EE"/>
    <w:rsid w:val="00FD3CFB"/>
    <w:rsid w:val="00FD65E3"/>
    <w:rsid w:val="00FE0261"/>
    <w:rsid w:val="00FE37E6"/>
    <w:rsid w:val="00FE3C6F"/>
    <w:rsid w:val="00FE3F04"/>
    <w:rsid w:val="00FE48C8"/>
    <w:rsid w:val="00FE52CD"/>
    <w:rsid w:val="00FE76A2"/>
    <w:rsid w:val="00FF39F2"/>
    <w:rsid w:val="00FF3A63"/>
    <w:rsid w:val="00FF474E"/>
    <w:rsid w:val="00FF49FD"/>
    <w:rsid w:val="00FF5C6B"/>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B56F8B6"/>
  <w15:docId w15:val="{20C5D5C6-4A7A-6D48-BE3C-3D99F0FB9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AU" w:eastAsia="en-A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6168AC"/>
    <w:pPr>
      <w:spacing w:after="200" w:line="276" w:lineRule="auto"/>
    </w:pPr>
    <w:rPr>
      <w:sz w:val="22"/>
      <w:szCs w:val="22"/>
      <w:lang w:eastAsia="en-US"/>
    </w:rPr>
  </w:style>
  <w:style w:type="paragraph" w:styleId="Heading2">
    <w:name w:val="heading 2"/>
    <w:basedOn w:val="Normal"/>
    <w:next w:val="Normal"/>
    <w:link w:val="Heading2Char"/>
    <w:uiPriority w:val="9"/>
    <w:semiHidden/>
    <w:unhideWhenUsed/>
    <w:qFormat/>
    <w:rsid w:val="00FE3C6F"/>
    <w:pPr>
      <w:keepNext/>
      <w:keepLines/>
      <w:spacing w:before="200" w:after="0"/>
      <w:outlineLvl w:val="1"/>
    </w:pPr>
    <w:rPr>
      <w:rFonts w:ascii="Cambria" w:eastAsia="Times New Roman"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olicyHeaders">
    <w:name w:val="Policy Headers"/>
    <w:basedOn w:val="Heading2"/>
    <w:link w:val="PolicyHeadersChar"/>
    <w:qFormat/>
    <w:rsid w:val="00FE3C6F"/>
    <w:pPr>
      <w:keepLines w:val="0"/>
      <w:pBdr>
        <w:bottom w:val="single" w:sz="4" w:space="1" w:color="auto"/>
      </w:pBdr>
      <w:spacing w:before="240" w:after="60" w:line="240" w:lineRule="auto"/>
    </w:pPr>
    <w:rPr>
      <w:rFonts w:ascii="Arial" w:hAnsi="Arial" w:cs="Arial"/>
      <w:iCs/>
      <w:color w:val="auto"/>
      <w:sz w:val="28"/>
      <w:szCs w:val="28"/>
    </w:rPr>
  </w:style>
  <w:style w:type="character" w:customStyle="1" w:styleId="PolicyHeadersChar">
    <w:name w:val="Policy Headers Char"/>
    <w:basedOn w:val="Heading2Char"/>
    <w:link w:val="PolicyHeaders"/>
    <w:rsid w:val="00FE3C6F"/>
    <w:rPr>
      <w:rFonts w:ascii="Arial" w:eastAsia="Times New Roman" w:hAnsi="Arial" w:cs="Arial"/>
      <w:b/>
      <w:bCs/>
      <w:iCs/>
      <w:color w:val="4F81BD"/>
      <w:sz w:val="28"/>
      <w:szCs w:val="28"/>
    </w:rPr>
  </w:style>
  <w:style w:type="character" w:customStyle="1" w:styleId="Heading2Char">
    <w:name w:val="Heading 2 Char"/>
    <w:basedOn w:val="DefaultParagraphFont"/>
    <w:link w:val="Heading2"/>
    <w:uiPriority w:val="9"/>
    <w:semiHidden/>
    <w:rsid w:val="00FE3C6F"/>
    <w:rPr>
      <w:rFonts w:ascii="Cambria" w:eastAsia="Times New Roman" w:hAnsi="Cambria" w:cs="Times New Roman"/>
      <w:b/>
      <w:bCs/>
      <w:color w:val="4F81BD"/>
      <w:sz w:val="26"/>
      <w:szCs w:val="26"/>
    </w:rPr>
  </w:style>
  <w:style w:type="table" w:styleId="TableGrid">
    <w:name w:val="Table Grid"/>
    <w:basedOn w:val="TableNormal"/>
    <w:uiPriority w:val="59"/>
    <w:rsid w:val="000665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20">
    <w:name w:val="Pa20"/>
    <w:basedOn w:val="Normal"/>
    <w:next w:val="Normal"/>
    <w:uiPriority w:val="99"/>
    <w:rsid w:val="005A0386"/>
    <w:pPr>
      <w:autoSpaceDE w:val="0"/>
      <w:autoSpaceDN w:val="0"/>
      <w:adjustRightInd w:val="0"/>
      <w:spacing w:after="0" w:line="191" w:lineRule="atLeast"/>
    </w:pPr>
    <w:rPr>
      <w:rFonts w:ascii="Meta Plus Normal" w:hAnsi="Meta Plus Normal"/>
      <w:sz w:val="24"/>
      <w:szCs w:val="24"/>
    </w:rPr>
  </w:style>
  <w:style w:type="character" w:customStyle="1" w:styleId="A15">
    <w:name w:val="A15"/>
    <w:uiPriority w:val="99"/>
    <w:rsid w:val="005A0386"/>
    <w:rPr>
      <w:rFonts w:cs="Meta Plus Normal"/>
      <w:color w:val="000000"/>
      <w:sz w:val="14"/>
      <w:szCs w:val="14"/>
    </w:rPr>
  </w:style>
  <w:style w:type="character" w:styleId="Hyperlink">
    <w:name w:val="Hyperlink"/>
    <w:basedOn w:val="DefaultParagraphFont"/>
    <w:uiPriority w:val="99"/>
    <w:rsid w:val="00303A10"/>
    <w:rPr>
      <w:rFonts w:cs="Times New Roman"/>
      <w:color w:val="0000FF"/>
      <w:u w:val="single"/>
    </w:rPr>
  </w:style>
  <w:style w:type="paragraph" w:styleId="Header">
    <w:name w:val="header"/>
    <w:basedOn w:val="Normal"/>
    <w:link w:val="HeaderChar"/>
    <w:uiPriority w:val="99"/>
    <w:unhideWhenUsed/>
    <w:rsid w:val="00857088"/>
    <w:pPr>
      <w:tabs>
        <w:tab w:val="center" w:pos="4513"/>
        <w:tab w:val="right" w:pos="9026"/>
      </w:tabs>
    </w:pPr>
  </w:style>
  <w:style w:type="character" w:customStyle="1" w:styleId="HeaderChar">
    <w:name w:val="Header Char"/>
    <w:basedOn w:val="DefaultParagraphFont"/>
    <w:link w:val="Header"/>
    <w:uiPriority w:val="99"/>
    <w:rsid w:val="00857088"/>
    <w:rPr>
      <w:sz w:val="22"/>
      <w:szCs w:val="22"/>
      <w:lang w:eastAsia="en-US"/>
    </w:rPr>
  </w:style>
  <w:style w:type="paragraph" w:styleId="Footer">
    <w:name w:val="footer"/>
    <w:basedOn w:val="Normal"/>
    <w:link w:val="FooterChar"/>
    <w:uiPriority w:val="99"/>
    <w:unhideWhenUsed/>
    <w:rsid w:val="00857088"/>
    <w:pPr>
      <w:tabs>
        <w:tab w:val="center" w:pos="4513"/>
        <w:tab w:val="right" w:pos="9026"/>
      </w:tabs>
    </w:pPr>
  </w:style>
  <w:style w:type="character" w:customStyle="1" w:styleId="FooterChar">
    <w:name w:val="Footer Char"/>
    <w:basedOn w:val="DefaultParagraphFont"/>
    <w:link w:val="Footer"/>
    <w:uiPriority w:val="99"/>
    <w:rsid w:val="00857088"/>
    <w:rPr>
      <w:sz w:val="22"/>
      <w:szCs w:val="22"/>
      <w:lang w:eastAsia="en-US"/>
    </w:rPr>
  </w:style>
  <w:style w:type="paragraph" w:customStyle="1" w:styleId="Pa7">
    <w:name w:val="Pa7"/>
    <w:basedOn w:val="Normal"/>
    <w:next w:val="Normal"/>
    <w:uiPriority w:val="99"/>
    <w:rsid w:val="00204720"/>
    <w:pPr>
      <w:autoSpaceDE w:val="0"/>
      <w:autoSpaceDN w:val="0"/>
      <w:adjustRightInd w:val="0"/>
      <w:spacing w:after="0" w:line="221" w:lineRule="atLeast"/>
    </w:pPr>
    <w:rPr>
      <w:rFonts w:ascii="Meta Plus Normal" w:hAnsi="Meta Plus Normal"/>
      <w:sz w:val="24"/>
      <w:szCs w:val="24"/>
      <w:lang w:eastAsia="en-AU"/>
    </w:rPr>
  </w:style>
  <w:style w:type="paragraph" w:styleId="ListParagraph">
    <w:name w:val="List Paragraph"/>
    <w:basedOn w:val="Normal"/>
    <w:uiPriority w:val="34"/>
    <w:qFormat/>
    <w:rsid w:val="00123506"/>
    <w:pPr>
      <w:ind w:left="720"/>
      <w:contextualSpacing/>
    </w:pPr>
  </w:style>
  <w:style w:type="paragraph" w:customStyle="1" w:styleId="Default">
    <w:name w:val="Default"/>
    <w:rsid w:val="00E913FA"/>
    <w:pPr>
      <w:autoSpaceDE w:val="0"/>
      <w:autoSpaceDN w:val="0"/>
      <w:adjustRightInd w:val="0"/>
    </w:pPr>
    <w:rPr>
      <w:rFonts w:ascii="Symbol" w:hAnsi="Symbol" w:cs="Symbol"/>
      <w:color w:val="000000"/>
      <w:sz w:val="24"/>
      <w:szCs w:val="24"/>
    </w:rPr>
  </w:style>
  <w:style w:type="character" w:styleId="FootnoteReference">
    <w:name w:val="footnote reference"/>
    <w:basedOn w:val="DefaultParagraphFont"/>
    <w:rsid w:val="00A60672"/>
    <w:rPr>
      <w:rFonts w:cs="Times New Roman"/>
      <w:vertAlign w:val="superscript"/>
    </w:rPr>
  </w:style>
  <w:style w:type="paragraph" w:styleId="NoSpacing">
    <w:name w:val="No Spacing"/>
    <w:uiPriority w:val="1"/>
    <w:qFormat/>
    <w:rsid w:val="00B81A6D"/>
    <w:rPr>
      <w:sz w:val="22"/>
      <w:szCs w:val="22"/>
      <w:lang w:eastAsia="en-US"/>
    </w:rPr>
  </w:style>
  <w:style w:type="paragraph" w:styleId="BalloonText">
    <w:name w:val="Balloon Text"/>
    <w:basedOn w:val="Normal"/>
    <w:link w:val="BalloonTextChar"/>
    <w:uiPriority w:val="99"/>
    <w:semiHidden/>
    <w:unhideWhenUsed/>
    <w:rsid w:val="0006538C"/>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06538C"/>
    <w:rPr>
      <w:rFonts w:ascii="Lucida Grande" w:hAnsi="Lucida Grande" w:cs="Lucida Grande"/>
      <w:sz w:val="18"/>
      <w:szCs w:val="18"/>
      <w:lang w:eastAsia="en-US"/>
    </w:rPr>
  </w:style>
  <w:style w:type="paragraph" w:styleId="NormalWeb">
    <w:name w:val="Normal (Web)"/>
    <w:basedOn w:val="Normal"/>
    <w:uiPriority w:val="99"/>
    <w:unhideWhenUsed/>
    <w:rsid w:val="00717322"/>
    <w:pPr>
      <w:spacing w:before="100" w:beforeAutospacing="1" w:after="100" w:afterAutospacing="1" w:line="240" w:lineRule="auto"/>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069529">
      <w:bodyDiv w:val="1"/>
      <w:marLeft w:val="0"/>
      <w:marRight w:val="0"/>
      <w:marTop w:val="0"/>
      <w:marBottom w:val="0"/>
      <w:divBdr>
        <w:top w:val="none" w:sz="0" w:space="0" w:color="auto"/>
        <w:left w:val="none" w:sz="0" w:space="0" w:color="auto"/>
        <w:bottom w:val="none" w:sz="0" w:space="0" w:color="auto"/>
        <w:right w:val="none" w:sz="0" w:space="0" w:color="auto"/>
      </w:divBdr>
      <w:divsChild>
        <w:div w:id="647592592">
          <w:marLeft w:val="0"/>
          <w:marRight w:val="0"/>
          <w:marTop w:val="0"/>
          <w:marBottom w:val="0"/>
          <w:divBdr>
            <w:top w:val="none" w:sz="0" w:space="0" w:color="auto"/>
            <w:left w:val="none" w:sz="0" w:space="0" w:color="auto"/>
            <w:bottom w:val="none" w:sz="0" w:space="0" w:color="auto"/>
            <w:right w:val="none" w:sz="0" w:space="0" w:color="auto"/>
          </w:divBdr>
        </w:div>
      </w:divsChild>
    </w:div>
    <w:div w:id="685642246">
      <w:bodyDiv w:val="1"/>
      <w:marLeft w:val="0"/>
      <w:marRight w:val="0"/>
      <w:marTop w:val="0"/>
      <w:marBottom w:val="0"/>
      <w:divBdr>
        <w:top w:val="none" w:sz="0" w:space="0" w:color="auto"/>
        <w:left w:val="none" w:sz="0" w:space="0" w:color="auto"/>
        <w:bottom w:val="none" w:sz="0" w:space="0" w:color="auto"/>
        <w:right w:val="none" w:sz="0" w:space="0" w:color="auto"/>
      </w:divBdr>
      <w:divsChild>
        <w:div w:id="940801377">
          <w:marLeft w:val="0"/>
          <w:marRight w:val="0"/>
          <w:marTop w:val="0"/>
          <w:marBottom w:val="0"/>
          <w:divBdr>
            <w:top w:val="none" w:sz="0" w:space="0" w:color="auto"/>
            <w:left w:val="none" w:sz="0" w:space="0" w:color="auto"/>
            <w:bottom w:val="none" w:sz="0" w:space="0" w:color="auto"/>
            <w:right w:val="none" w:sz="0" w:space="0" w:color="auto"/>
          </w:divBdr>
        </w:div>
      </w:divsChild>
    </w:div>
    <w:div w:id="1463042250">
      <w:bodyDiv w:val="1"/>
      <w:marLeft w:val="0"/>
      <w:marRight w:val="0"/>
      <w:marTop w:val="0"/>
      <w:marBottom w:val="0"/>
      <w:divBdr>
        <w:top w:val="none" w:sz="0" w:space="0" w:color="auto"/>
        <w:left w:val="none" w:sz="0" w:space="0" w:color="auto"/>
        <w:bottom w:val="none" w:sz="0" w:space="0" w:color="auto"/>
        <w:right w:val="none" w:sz="0" w:space="0" w:color="auto"/>
      </w:divBdr>
      <w:divsChild>
        <w:div w:id="971710879">
          <w:marLeft w:val="0"/>
          <w:marRight w:val="0"/>
          <w:marTop w:val="0"/>
          <w:marBottom w:val="0"/>
          <w:divBdr>
            <w:top w:val="none" w:sz="0" w:space="0" w:color="auto"/>
            <w:left w:val="none" w:sz="0" w:space="0" w:color="auto"/>
            <w:bottom w:val="none" w:sz="0" w:space="0" w:color="auto"/>
            <w:right w:val="none" w:sz="0" w:space="0" w:color="auto"/>
          </w:divBdr>
          <w:divsChild>
            <w:div w:id="1887906837">
              <w:marLeft w:val="0"/>
              <w:marRight w:val="0"/>
              <w:marTop w:val="0"/>
              <w:marBottom w:val="0"/>
              <w:divBdr>
                <w:top w:val="none" w:sz="0" w:space="0" w:color="auto"/>
                <w:left w:val="none" w:sz="0" w:space="0" w:color="auto"/>
                <w:bottom w:val="none" w:sz="0" w:space="0" w:color="auto"/>
                <w:right w:val="none" w:sz="0" w:space="0" w:color="auto"/>
              </w:divBdr>
              <w:divsChild>
                <w:div w:id="1538808277">
                  <w:marLeft w:val="0"/>
                  <w:marRight w:val="0"/>
                  <w:marTop w:val="0"/>
                  <w:marBottom w:val="0"/>
                  <w:divBdr>
                    <w:top w:val="none" w:sz="0" w:space="0" w:color="auto"/>
                    <w:left w:val="none" w:sz="0" w:space="0" w:color="auto"/>
                    <w:bottom w:val="none" w:sz="0" w:space="0" w:color="auto"/>
                    <w:right w:val="none" w:sz="0" w:space="0" w:color="auto"/>
                  </w:divBdr>
                  <w:divsChild>
                    <w:div w:id="1163812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8255753">
      <w:bodyDiv w:val="1"/>
      <w:marLeft w:val="0"/>
      <w:marRight w:val="0"/>
      <w:marTop w:val="0"/>
      <w:marBottom w:val="0"/>
      <w:divBdr>
        <w:top w:val="none" w:sz="0" w:space="0" w:color="auto"/>
        <w:left w:val="none" w:sz="0" w:space="0" w:color="auto"/>
        <w:bottom w:val="none" w:sz="0" w:space="0" w:color="auto"/>
        <w:right w:val="none" w:sz="0" w:space="0" w:color="auto"/>
      </w:divBdr>
      <w:divsChild>
        <w:div w:id="1470923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325</Words>
  <Characters>1857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Centre Support 2</dc:creator>
  <cp:keywords/>
  <cp:lastModifiedBy>Kirsty  Hails</cp:lastModifiedBy>
  <cp:revision>3</cp:revision>
  <dcterms:created xsi:type="dcterms:W3CDTF">2019-08-11T10:02:00Z</dcterms:created>
  <dcterms:modified xsi:type="dcterms:W3CDTF">2019-08-11T10:02:00Z</dcterms:modified>
</cp:coreProperties>
</file>